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7228"/>
        <w:gridCol w:w="7198"/>
      </w:tblGrid>
      <w:tr w:rsidR="001A1939" w:rsidRPr="001A1939" w14:paraId="4253EBE7" w14:textId="77777777" w:rsidTr="0075233E">
        <w:tc>
          <w:tcPr>
            <w:tcW w:w="7534" w:type="dxa"/>
          </w:tcPr>
          <w:p w14:paraId="7BCEE1D6" w14:textId="70D67039" w:rsidR="009C6FF1" w:rsidRPr="001A1939" w:rsidRDefault="009C6FF1" w:rsidP="009C6FF1">
            <w:pPr>
              <w:spacing w:after="0"/>
              <w:jc w:val="center"/>
              <w:rPr>
                <w:color w:val="000000" w:themeColor="text1"/>
                <w:szCs w:val="28"/>
              </w:rPr>
            </w:pPr>
            <w:bookmarkStart w:id="0" w:name="_GoBack"/>
            <w:r w:rsidRPr="001A1939">
              <w:rPr>
                <w:color w:val="000000" w:themeColor="text1"/>
                <w:szCs w:val="28"/>
              </w:rPr>
              <w:t xml:space="preserve">UBND </w:t>
            </w:r>
            <w:r w:rsidR="001D3556">
              <w:rPr>
                <w:color w:val="000000" w:themeColor="text1"/>
                <w:szCs w:val="28"/>
              </w:rPr>
              <w:t>......................</w:t>
            </w:r>
          </w:p>
          <w:p w14:paraId="4ABABB9D" w14:textId="3A2D4090" w:rsidR="009C6FF1" w:rsidRPr="001A1939" w:rsidRDefault="009C6FF1" w:rsidP="009C6FF1">
            <w:pPr>
              <w:spacing w:after="0"/>
              <w:jc w:val="center"/>
              <w:rPr>
                <w:color w:val="000000" w:themeColor="text1"/>
                <w:szCs w:val="28"/>
              </w:rPr>
            </w:pPr>
            <w:r w:rsidRPr="001A1939">
              <w:rPr>
                <w:b/>
                <w:color w:val="000000" w:themeColor="text1"/>
                <w:szCs w:val="28"/>
              </w:rPr>
              <w:t xml:space="preserve">TRƯỜNG </w:t>
            </w:r>
            <w:r w:rsidR="001D3556">
              <w:rPr>
                <w:b/>
                <w:color w:val="000000" w:themeColor="text1"/>
                <w:szCs w:val="28"/>
              </w:rPr>
              <w:t>......................</w:t>
            </w:r>
          </w:p>
        </w:tc>
        <w:tc>
          <w:tcPr>
            <w:tcW w:w="7535" w:type="dxa"/>
          </w:tcPr>
          <w:p w14:paraId="78BC4D06" w14:textId="77777777" w:rsidR="009C6FF1" w:rsidRPr="001A1939" w:rsidRDefault="009C6FF1" w:rsidP="009C6FF1">
            <w:pPr>
              <w:spacing w:after="0"/>
              <w:jc w:val="center"/>
              <w:rPr>
                <w:b/>
                <w:color w:val="000000" w:themeColor="text1"/>
                <w:szCs w:val="28"/>
              </w:rPr>
            </w:pPr>
            <w:r w:rsidRPr="001A1939">
              <w:rPr>
                <w:b/>
                <w:color w:val="000000" w:themeColor="text1"/>
                <w:szCs w:val="28"/>
              </w:rPr>
              <w:t>CỘNG HÒA XÃ HỘI CHỦ NGHĨA VIỆT NAM</w:t>
            </w:r>
          </w:p>
          <w:p w14:paraId="6AE3DAF5" w14:textId="77777777" w:rsidR="009C6FF1" w:rsidRPr="001A1939" w:rsidRDefault="009C6FF1" w:rsidP="009C6FF1">
            <w:pPr>
              <w:spacing w:after="0"/>
              <w:jc w:val="center"/>
              <w:rPr>
                <w:color w:val="000000" w:themeColor="text1"/>
                <w:szCs w:val="28"/>
              </w:rPr>
            </w:pPr>
            <w:r w:rsidRPr="001A1939">
              <w:rPr>
                <w:b/>
                <w:color w:val="000000" w:themeColor="text1"/>
                <w:szCs w:val="28"/>
              </w:rPr>
              <w:t>Độc lập - Tự do - Hạnh phúc</w:t>
            </w:r>
          </w:p>
        </w:tc>
      </w:tr>
    </w:tbl>
    <w:p w14:paraId="288DE359" w14:textId="77777777" w:rsidR="009C6FF1" w:rsidRPr="001A1939" w:rsidRDefault="009C6FF1" w:rsidP="0075233E">
      <w:pPr>
        <w:spacing w:before="480" w:after="0"/>
        <w:jc w:val="center"/>
        <w:rPr>
          <w:b/>
          <w:color w:val="000000" w:themeColor="text1"/>
          <w:szCs w:val="28"/>
        </w:rPr>
      </w:pPr>
      <w:r w:rsidRPr="001A1939">
        <w:rPr>
          <w:noProof/>
          <w:color w:val="000000" w:themeColor="text1"/>
          <w:szCs w:val="28"/>
        </w:rPr>
        <mc:AlternateContent>
          <mc:Choice Requires="wps">
            <w:drawing>
              <wp:anchor distT="0" distB="0" distL="114300" distR="114300" simplePos="0" relativeHeight="251659264" behindDoc="0" locked="0" layoutInCell="1" allowOverlap="1" wp14:anchorId="0C8CEF71" wp14:editId="15CA80B2">
                <wp:simplePos x="0" y="0"/>
                <wp:positionH relativeFrom="column">
                  <wp:posOffset>1415225</wp:posOffset>
                </wp:positionH>
                <wp:positionV relativeFrom="paragraph">
                  <wp:posOffset>7620</wp:posOffset>
                </wp:positionV>
                <wp:extent cx="191579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CAD405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45pt,.6pt" to="262.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4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"/>
            </w:pict>
          </mc:Fallback>
        </mc:AlternateContent>
      </w:r>
      <w:r w:rsidRPr="001A1939">
        <w:rPr>
          <w:noProof/>
          <w:color w:val="000000" w:themeColor="text1"/>
          <w:szCs w:val="28"/>
        </w:rPr>
        <mc:AlternateContent>
          <mc:Choice Requires="wps">
            <w:drawing>
              <wp:anchor distT="0" distB="0" distL="114300" distR="114300" simplePos="0" relativeHeight="251660288" behindDoc="0" locked="0" layoutInCell="1" allowOverlap="1" wp14:anchorId="14B7DA73" wp14:editId="6C442094">
                <wp:simplePos x="0" y="0"/>
                <wp:positionH relativeFrom="column">
                  <wp:posOffset>6021070</wp:posOffset>
                </wp:positionH>
                <wp:positionV relativeFrom="paragraph">
                  <wp:posOffset>10795</wp:posOffset>
                </wp:positionV>
                <wp:extent cx="2150110" cy="0"/>
                <wp:effectExtent l="6985" t="7620" r="508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7DDC19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1pt,.85pt" to="643.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ZT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"/>
            </w:pict>
          </mc:Fallback>
        </mc:AlternateContent>
      </w:r>
      <w:r w:rsidRPr="001A1939">
        <w:rPr>
          <w:b/>
          <w:color w:val="000000" w:themeColor="text1"/>
          <w:szCs w:val="28"/>
        </w:rPr>
        <w:t>KẾ HOẠCH GIÁO DỤC NHÀ TRƯỜNG NĂM HỌC 2023 - 2024</w:t>
      </w:r>
    </w:p>
    <w:p w14:paraId="66578C6B" w14:textId="77777777" w:rsidR="009C6FF1" w:rsidRPr="001A1939" w:rsidRDefault="009C6FF1" w:rsidP="0075233E">
      <w:pPr>
        <w:spacing w:after="0"/>
        <w:jc w:val="center"/>
        <w:rPr>
          <w:b/>
          <w:color w:val="000000" w:themeColor="text1"/>
          <w:szCs w:val="28"/>
        </w:rPr>
      </w:pPr>
      <w:r w:rsidRPr="001A1939">
        <w:rPr>
          <w:b/>
          <w:color w:val="000000" w:themeColor="text1"/>
          <w:szCs w:val="28"/>
        </w:rPr>
        <w:t xml:space="preserve">MÔN: CÔNG NGHỆ   </w:t>
      </w:r>
    </w:p>
    <w:p w14:paraId="47B2E2D3" w14:textId="77777777" w:rsidR="009C6FF1" w:rsidRPr="001A1939" w:rsidRDefault="009C6FF1" w:rsidP="0075233E">
      <w:pPr>
        <w:spacing w:after="0"/>
        <w:jc w:val="center"/>
        <w:rPr>
          <w:i/>
          <w:color w:val="000000" w:themeColor="text1"/>
          <w:szCs w:val="28"/>
        </w:rPr>
      </w:pPr>
    </w:p>
    <w:p w14:paraId="34B49F74" w14:textId="77777777" w:rsidR="009C6FF1" w:rsidRPr="001A1939" w:rsidRDefault="009C6FF1" w:rsidP="0075233E">
      <w:pPr>
        <w:spacing w:after="0"/>
        <w:jc w:val="center"/>
        <w:rPr>
          <w:b/>
          <w:color w:val="000000" w:themeColor="text1"/>
          <w:szCs w:val="28"/>
        </w:rPr>
      </w:pPr>
      <w:r w:rsidRPr="001A1939">
        <w:rPr>
          <w:b/>
          <w:color w:val="000000" w:themeColor="text1"/>
          <w:szCs w:val="28"/>
        </w:rPr>
        <w:t>LỚP 8</w:t>
      </w:r>
    </w:p>
    <w:p w14:paraId="10560713" w14:textId="77777777" w:rsidR="009C6FF1" w:rsidRPr="001A1939" w:rsidRDefault="009C6FF1" w:rsidP="0075233E">
      <w:pPr>
        <w:spacing w:after="240"/>
        <w:jc w:val="center"/>
        <w:rPr>
          <w:b/>
          <w:color w:val="000000" w:themeColor="text1"/>
          <w:szCs w:val="28"/>
        </w:rPr>
      </w:pPr>
      <w:r w:rsidRPr="001A1939">
        <w:rPr>
          <w:b/>
          <w:bCs/>
          <w:color w:val="000000" w:themeColor="text1"/>
          <w:szCs w:val="28"/>
        </w:rPr>
        <w:t>BỘ SÁCH “KẾT NỐI TRI THỨC VỚI CUỘC SỐNG”</w:t>
      </w:r>
    </w:p>
    <w:p w14:paraId="4F5A26E3" w14:textId="77777777" w:rsidR="009C6FF1" w:rsidRPr="001A1939" w:rsidRDefault="009C6FF1" w:rsidP="0075233E">
      <w:pPr>
        <w:spacing w:after="0"/>
        <w:jc w:val="center"/>
        <w:rPr>
          <w:b/>
          <w:color w:val="000000" w:themeColor="text1"/>
          <w:szCs w:val="28"/>
        </w:rPr>
      </w:pPr>
      <w:r w:rsidRPr="001A1939">
        <w:rPr>
          <w:b/>
          <w:color w:val="000000" w:themeColor="text1"/>
          <w:szCs w:val="28"/>
        </w:rPr>
        <w:t>Cả năm: 35 tuần (35 tiết)</w:t>
      </w:r>
    </w:p>
    <w:p w14:paraId="5092BB24" w14:textId="77777777" w:rsidR="009C6FF1" w:rsidRPr="001A1939" w:rsidRDefault="009C6FF1" w:rsidP="0075233E">
      <w:pPr>
        <w:spacing w:after="0"/>
        <w:jc w:val="center"/>
        <w:rPr>
          <w:b/>
          <w:color w:val="000000" w:themeColor="text1"/>
          <w:szCs w:val="28"/>
        </w:rPr>
      </w:pPr>
      <w:r w:rsidRPr="001A1939">
        <w:rPr>
          <w:b/>
          <w:color w:val="000000" w:themeColor="text1"/>
          <w:szCs w:val="28"/>
        </w:rPr>
        <w:t>Học kì I: 18 tuần (18 tiết)</w:t>
      </w:r>
    </w:p>
    <w:p w14:paraId="28222467" w14:textId="77777777" w:rsidR="009C6FF1" w:rsidRPr="001A1939" w:rsidRDefault="009C6FF1" w:rsidP="0075233E">
      <w:pPr>
        <w:spacing w:after="0"/>
        <w:jc w:val="center"/>
        <w:rPr>
          <w:b/>
          <w:color w:val="000000" w:themeColor="text1"/>
          <w:szCs w:val="28"/>
        </w:rPr>
      </w:pPr>
      <w:r w:rsidRPr="001A1939">
        <w:rPr>
          <w:b/>
          <w:color w:val="000000" w:themeColor="text1"/>
          <w:szCs w:val="28"/>
        </w:rPr>
        <w:t>Học kì II: 17 tuần (17 tiết)</w:t>
      </w:r>
    </w:p>
    <w:p w14:paraId="40DB5278" w14:textId="77777777" w:rsidR="009C6FF1" w:rsidRPr="001A1939" w:rsidRDefault="009C6FF1" w:rsidP="0075233E">
      <w:pPr>
        <w:spacing w:after="0"/>
        <w:jc w:val="center"/>
        <w:rPr>
          <w:b/>
          <w:color w:val="000000" w:themeColor="text1"/>
          <w:szCs w:val="28"/>
        </w:rPr>
      </w:pPr>
    </w:p>
    <w:p w14:paraId="00937357" w14:textId="1EFF6838" w:rsidR="009C6FF1" w:rsidRPr="001A1939" w:rsidRDefault="009C6FF1" w:rsidP="009C6FF1">
      <w:pPr>
        <w:ind w:left="567"/>
        <w:jc w:val="center"/>
        <w:rPr>
          <w:bCs/>
          <w:color w:val="000000" w:themeColor="text1"/>
          <w:sz w:val="26"/>
          <w:szCs w:val="26"/>
        </w:rPr>
      </w:pPr>
      <w:r w:rsidRPr="001A1939">
        <w:rPr>
          <w:b/>
          <w:bCs/>
          <w:color w:val="000000" w:themeColor="text1"/>
          <w:szCs w:val="28"/>
        </w:rPr>
        <w:t>HỌC KÌ I</w:t>
      </w:r>
    </w:p>
    <w:tbl>
      <w:tblPr>
        <w:tblStyle w:val="TableGrid"/>
        <w:tblpPr w:leftFromText="180" w:rightFromText="180" w:vertAnchor="text" w:tblpXSpec="right" w:tblpY="1"/>
        <w:tblOverlap w:val="never"/>
        <w:tblW w:w="13901" w:type="dxa"/>
        <w:tblLook w:val="04A0" w:firstRow="1" w:lastRow="0" w:firstColumn="1" w:lastColumn="0" w:noHBand="0" w:noVBand="1"/>
      </w:tblPr>
      <w:tblGrid>
        <w:gridCol w:w="708"/>
        <w:gridCol w:w="3984"/>
        <w:gridCol w:w="577"/>
        <w:gridCol w:w="1776"/>
        <w:gridCol w:w="6856"/>
      </w:tblGrid>
      <w:tr w:rsidR="001A1939" w:rsidRPr="001A1939" w14:paraId="735401CC" w14:textId="77777777" w:rsidTr="00AB2895">
        <w:tc>
          <w:tcPr>
            <w:tcW w:w="708" w:type="dxa"/>
            <w:tcBorders>
              <w:top w:val="single" w:sz="4" w:space="0" w:color="auto"/>
              <w:left w:val="single" w:sz="4" w:space="0" w:color="auto"/>
              <w:bottom w:val="single" w:sz="4" w:space="0" w:color="auto"/>
              <w:right w:val="single" w:sz="4" w:space="0" w:color="auto"/>
            </w:tcBorders>
            <w:hideMark/>
          </w:tcPr>
          <w:p w14:paraId="09692D77" w14:textId="77777777" w:rsidR="00AE62BB" w:rsidRPr="001A1939" w:rsidRDefault="00AE62BB" w:rsidP="00B97903">
            <w:pPr>
              <w:jc w:val="center"/>
              <w:rPr>
                <w:b/>
                <w:bCs/>
                <w:color w:val="000000" w:themeColor="text1"/>
                <w:sz w:val="26"/>
                <w:szCs w:val="26"/>
                <w:lang w:val="vi-VN"/>
              </w:rPr>
            </w:pPr>
            <w:bookmarkStart w:id="1" w:name="_Hlk109475829"/>
            <w:r w:rsidRPr="001A1939">
              <w:rPr>
                <w:b/>
                <w:bCs/>
                <w:color w:val="000000" w:themeColor="text1"/>
                <w:sz w:val="26"/>
                <w:szCs w:val="26"/>
                <w:lang w:val="vi-VN"/>
              </w:rPr>
              <w:t>STT</w:t>
            </w:r>
          </w:p>
        </w:tc>
        <w:tc>
          <w:tcPr>
            <w:tcW w:w="3984" w:type="dxa"/>
            <w:tcBorders>
              <w:top w:val="single" w:sz="4" w:space="0" w:color="auto"/>
              <w:left w:val="single" w:sz="4" w:space="0" w:color="auto"/>
              <w:bottom w:val="single" w:sz="4" w:space="0" w:color="auto"/>
              <w:right w:val="single" w:sz="4" w:space="0" w:color="auto"/>
            </w:tcBorders>
            <w:hideMark/>
          </w:tcPr>
          <w:p w14:paraId="1D5EAA59" w14:textId="188B859C" w:rsidR="00AE62BB" w:rsidRPr="001A1939" w:rsidRDefault="00AE62BB" w:rsidP="00B97903">
            <w:pPr>
              <w:jc w:val="center"/>
              <w:rPr>
                <w:b/>
                <w:bCs/>
                <w:color w:val="000000" w:themeColor="text1"/>
                <w:sz w:val="26"/>
                <w:szCs w:val="26"/>
              </w:rPr>
            </w:pPr>
            <w:r w:rsidRPr="001A1939">
              <w:rPr>
                <w:b/>
                <w:bCs/>
                <w:color w:val="000000" w:themeColor="text1"/>
                <w:sz w:val="26"/>
                <w:szCs w:val="26"/>
                <w:lang w:val="vi-VN"/>
              </w:rPr>
              <w:t>Bài học</w:t>
            </w:r>
          </w:p>
          <w:p w14:paraId="53B9CC7B" w14:textId="77777777" w:rsidR="00AE62BB" w:rsidRPr="001A1939" w:rsidRDefault="00AE62BB" w:rsidP="00B97903">
            <w:pPr>
              <w:jc w:val="center"/>
              <w:rPr>
                <w:b/>
                <w:bCs/>
                <w:color w:val="000000" w:themeColor="text1"/>
                <w:sz w:val="26"/>
                <w:szCs w:val="26"/>
                <w:lang w:val="vi-VN"/>
              </w:rPr>
            </w:pPr>
            <w:r w:rsidRPr="001A1939">
              <w:rPr>
                <w:b/>
                <w:bCs/>
                <w:color w:val="000000" w:themeColor="text1"/>
                <w:sz w:val="26"/>
                <w:szCs w:val="26"/>
                <w:lang w:val="vi-VN"/>
              </w:rPr>
              <w:t>(1)</w:t>
            </w:r>
          </w:p>
        </w:tc>
        <w:tc>
          <w:tcPr>
            <w:tcW w:w="577" w:type="dxa"/>
            <w:tcBorders>
              <w:top w:val="single" w:sz="4" w:space="0" w:color="auto"/>
              <w:left w:val="single" w:sz="4" w:space="0" w:color="auto"/>
              <w:bottom w:val="single" w:sz="4" w:space="0" w:color="auto"/>
              <w:right w:val="single" w:sz="4" w:space="0" w:color="auto"/>
            </w:tcBorders>
            <w:hideMark/>
          </w:tcPr>
          <w:p w14:paraId="19E674B6" w14:textId="77777777" w:rsidR="00AE62BB" w:rsidRPr="001A1939" w:rsidRDefault="00AE62BB" w:rsidP="00B97903">
            <w:pPr>
              <w:jc w:val="center"/>
              <w:rPr>
                <w:b/>
                <w:bCs/>
                <w:color w:val="000000" w:themeColor="text1"/>
                <w:sz w:val="26"/>
                <w:szCs w:val="26"/>
                <w:lang w:val="vi-VN"/>
              </w:rPr>
            </w:pPr>
            <w:r w:rsidRPr="001A1939">
              <w:rPr>
                <w:b/>
                <w:bCs/>
                <w:color w:val="000000" w:themeColor="text1"/>
                <w:sz w:val="26"/>
                <w:szCs w:val="26"/>
                <w:lang w:val="vi-VN"/>
              </w:rPr>
              <w:t>Số tiết</w:t>
            </w:r>
          </w:p>
          <w:p w14:paraId="39181E6B" w14:textId="77777777" w:rsidR="00AE62BB" w:rsidRPr="001A1939" w:rsidRDefault="00AE62BB" w:rsidP="00B97903">
            <w:pPr>
              <w:jc w:val="center"/>
              <w:rPr>
                <w:b/>
                <w:bCs/>
                <w:color w:val="000000" w:themeColor="text1"/>
                <w:sz w:val="26"/>
                <w:szCs w:val="26"/>
                <w:lang w:val="vi-VN"/>
              </w:rPr>
            </w:pPr>
            <w:r w:rsidRPr="001A1939">
              <w:rPr>
                <w:b/>
                <w:bCs/>
                <w:color w:val="000000" w:themeColor="text1"/>
                <w:sz w:val="26"/>
                <w:szCs w:val="26"/>
                <w:lang w:val="vi-VN"/>
              </w:rPr>
              <w:t>(2)</w:t>
            </w:r>
          </w:p>
        </w:tc>
        <w:tc>
          <w:tcPr>
            <w:tcW w:w="1776" w:type="dxa"/>
            <w:tcBorders>
              <w:top w:val="single" w:sz="4" w:space="0" w:color="auto"/>
              <w:left w:val="single" w:sz="4" w:space="0" w:color="auto"/>
              <w:bottom w:val="single" w:sz="4" w:space="0" w:color="auto"/>
              <w:right w:val="single" w:sz="4" w:space="0" w:color="auto"/>
            </w:tcBorders>
          </w:tcPr>
          <w:p w14:paraId="2CF61C5C" w14:textId="156CDBDE" w:rsidR="00AE62BB" w:rsidRPr="001A1939" w:rsidRDefault="00AE62BB" w:rsidP="00B97903">
            <w:pPr>
              <w:jc w:val="center"/>
              <w:rPr>
                <w:b/>
                <w:bCs/>
                <w:color w:val="000000" w:themeColor="text1"/>
                <w:sz w:val="26"/>
                <w:szCs w:val="26"/>
                <w:lang w:val="vi-VN"/>
              </w:rPr>
            </w:pPr>
            <w:r w:rsidRPr="001A1939">
              <w:rPr>
                <w:b/>
                <w:bCs/>
                <w:color w:val="000000" w:themeColor="text1"/>
                <w:sz w:val="26"/>
                <w:szCs w:val="26"/>
              </w:rPr>
              <w:t>Tiết theo PPCT</w:t>
            </w:r>
          </w:p>
        </w:tc>
        <w:tc>
          <w:tcPr>
            <w:tcW w:w="6856" w:type="dxa"/>
            <w:tcBorders>
              <w:top w:val="single" w:sz="4" w:space="0" w:color="auto"/>
              <w:left w:val="single" w:sz="4" w:space="0" w:color="auto"/>
              <w:bottom w:val="single" w:sz="4" w:space="0" w:color="auto"/>
              <w:right w:val="single" w:sz="4" w:space="0" w:color="auto"/>
            </w:tcBorders>
            <w:hideMark/>
          </w:tcPr>
          <w:p w14:paraId="6D53C077" w14:textId="3ECBD6A4" w:rsidR="00AE62BB" w:rsidRPr="001A1939" w:rsidRDefault="00AE62BB" w:rsidP="00B97903">
            <w:pPr>
              <w:jc w:val="center"/>
              <w:rPr>
                <w:b/>
                <w:bCs/>
                <w:color w:val="000000" w:themeColor="text1"/>
                <w:sz w:val="26"/>
                <w:szCs w:val="26"/>
                <w:lang w:val="vi-VN"/>
              </w:rPr>
            </w:pPr>
            <w:r w:rsidRPr="001A1939">
              <w:rPr>
                <w:b/>
                <w:bCs/>
                <w:color w:val="000000" w:themeColor="text1"/>
                <w:sz w:val="26"/>
                <w:szCs w:val="26"/>
                <w:lang w:val="vi-VN"/>
              </w:rPr>
              <w:t>Yêu cầu cần đạt</w:t>
            </w:r>
          </w:p>
          <w:p w14:paraId="410B8E04" w14:textId="77777777" w:rsidR="00AE62BB" w:rsidRPr="001A1939" w:rsidRDefault="00AE62BB" w:rsidP="00B97903">
            <w:pPr>
              <w:jc w:val="center"/>
              <w:rPr>
                <w:b/>
                <w:bCs/>
                <w:color w:val="000000" w:themeColor="text1"/>
                <w:sz w:val="26"/>
                <w:szCs w:val="26"/>
                <w:lang w:val="vi-VN"/>
              </w:rPr>
            </w:pPr>
            <w:r w:rsidRPr="001A1939">
              <w:rPr>
                <w:b/>
                <w:bCs/>
                <w:color w:val="000000" w:themeColor="text1"/>
                <w:sz w:val="26"/>
                <w:szCs w:val="26"/>
                <w:lang w:val="vi-VN"/>
              </w:rPr>
              <w:t>(</w:t>
            </w:r>
            <w:r w:rsidRPr="001A1939">
              <w:rPr>
                <w:b/>
                <w:bCs/>
                <w:color w:val="000000" w:themeColor="text1"/>
                <w:sz w:val="26"/>
                <w:szCs w:val="26"/>
              </w:rPr>
              <w:t>3</w:t>
            </w:r>
            <w:r w:rsidRPr="001A1939">
              <w:rPr>
                <w:b/>
                <w:bCs/>
                <w:color w:val="000000" w:themeColor="text1"/>
                <w:sz w:val="26"/>
                <w:szCs w:val="26"/>
                <w:lang w:val="vi-VN"/>
              </w:rPr>
              <w:t>)</w:t>
            </w:r>
          </w:p>
        </w:tc>
      </w:tr>
      <w:tr w:rsidR="001A1939" w:rsidRPr="001A1939" w14:paraId="2C80E66E" w14:textId="77777777" w:rsidTr="00AB2895">
        <w:tc>
          <w:tcPr>
            <w:tcW w:w="708" w:type="dxa"/>
            <w:tcBorders>
              <w:top w:val="single" w:sz="4" w:space="0" w:color="auto"/>
              <w:left w:val="single" w:sz="4" w:space="0" w:color="auto"/>
              <w:bottom w:val="single" w:sz="4" w:space="0" w:color="auto"/>
              <w:right w:val="single" w:sz="4" w:space="0" w:color="auto"/>
            </w:tcBorders>
            <w:hideMark/>
          </w:tcPr>
          <w:p w14:paraId="78D5E0D9" w14:textId="77777777" w:rsidR="00330716" w:rsidRPr="001A1939" w:rsidRDefault="00330716" w:rsidP="00B97903">
            <w:pPr>
              <w:jc w:val="center"/>
              <w:rPr>
                <w:color w:val="000000" w:themeColor="text1"/>
                <w:sz w:val="26"/>
                <w:szCs w:val="26"/>
                <w:lang w:val="vi-VN"/>
              </w:rPr>
            </w:pPr>
            <w:r w:rsidRPr="001A1939">
              <w:rPr>
                <w:bCs/>
                <w:color w:val="000000" w:themeColor="text1"/>
                <w:sz w:val="26"/>
                <w:szCs w:val="26"/>
              </w:rPr>
              <w:t>1</w:t>
            </w:r>
          </w:p>
        </w:tc>
        <w:tc>
          <w:tcPr>
            <w:tcW w:w="3984" w:type="dxa"/>
            <w:tcBorders>
              <w:top w:val="single" w:sz="4" w:space="0" w:color="auto"/>
              <w:left w:val="single" w:sz="4" w:space="0" w:color="auto"/>
              <w:bottom w:val="single" w:sz="4" w:space="0" w:color="auto"/>
              <w:right w:val="single" w:sz="4" w:space="0" w:color="auto"/>
            </w:tcBorders>
            <w:hideMark/>
          </w:tcPr>
          <w:p w14:paraId="211B6D9B" w14:textId="4AF5974B" w:rsidR="00330716" w:rsidRPr="001A1939" w:rsidRDefault="00330716" w:rsidP="00884DFD">
            <w:pPr>
              <w:rPr>
                <w:color w:val="000000" w:themeColor="text1"/>
                <w:sz w:val="26"/>
                <w:szCs w:val="26"/>
              </w:rPr>
            </w:pPr>
            <w:r w:rsidRPr="001A1939">
              <w:rPr>
                <w:bCs/>
                <w:color w:val="000000" w:themeColor="text1"/>
                <w:sz w:val="26"/>
                <w:szCs w:val="26"/>
              </w:rPr>
              <w:t xml:space="preserve">Bài 1: </w:t>
            </w:r>
            <w:r w:rsidR="009E3362" w:rsidRPr="001A1939">
              <w:rPr>
                <w:bCs/>
                <w:color w:val="000000" w:themeColor="text1"/>
                <w:sz w:val="26"/>
                <w:szCs w:val="26"/>
                <w:lang w:val="vi-VN"/>
              </w:rPr>
              <w:t>Một số t</w:t>
            </w:r>
            <w:r w:rsidR="00884DFD" w:rsidRPr="001A1939">
              <w:rPr>
                <w:bCs/>
                <w:color w:val="000000" w:themeColor="text1"/>
                <w:sz w:val="26"/>
                <w:szCs w:val="26"/>
              </w:rPr>
              <w:t xml:space="preserve">iêu </w:t>
            </w:r>
            <w:r w:rsidRPr="001A1939">
              <w:rPr>
                <w:bCs/>
                <w:color w:val="000000" w:themeColor="text1"/>
                <w:sz w:val="26"/>
                <w:szCs w:val="26"/>
              </w:rPr>
              <w:t>chuẩn trình bày BVKT</w:t>
            </w:r>
          </w:p>
        </w:tc>
        <w:tc>
          <w:tcPr>
            <w:tcW w:w="577" w:type="dxa"/>
            <w:tcBorders>
              <w:top w:val="single" w:sz="4" w:space="0" w:color="auto"/>
              <w:left w:val="single" w:sz="4" w:space="0" w:color="auto"/>
              <w:bottom w:val="single" w:sz="4" w:space="0" w:color="auto"/>
              <w:right w:val="single" w:sz="4" w:space="0" w:color="auto"/>
            </w:tcBorders>
            <w:vAlign w:val="center"/>
            <w:hideMark/>
          </w:tcPr>
          <w:p w14:paraId="3448A4AF" w14:textId="7785B9D7" w:rsidR="00330716" w:rsidRPr="001A1939" w:rsidRDefault="00330716" w:rsidP="00B97903">
            <w:pPr>
              <w:jc w:val="center"/>
              <w:rPr>
                <w:color w:val="000000" w:themeColor="text1"/>
                <w:sz w:val="26"/>
                <w:szCs w:val="26"/>
              </w:rPr>
            </w:pPr>
            <w:r w:rsidRPr="001A1939">
              <w:rPr>
                <w:color w:val="000000" w:themeColor="text1"/>
                <w:sz w:val="26"/>
                <w:szCs w:val="26"/>
              </w:rPr>
              <w:t>1</w:t>
            </w:r>
          </w:p>
        </w:tc>
        <w:tc>
          <w:tcPr>
            <w:tcW w:w="1776" w:type="dxa"/>
            <w:tcBorders>
              <w:top w:val="single" w:sz="4" w:space="0" w:color="auto"/>
              <w:left w:val="single" w:sz="4" w:space="0" w:color="auto"/>
              <w:bottom w:val="single" w:sz="4" w:space="0" w:color="auto"/>
              <w:right w:val="single" w:sz="4" w:space="0" w:color="auto"/>
            </w:tcBorders>
          </w:tcPr>
          <w:p w14:paraId="47B67EDD" w14:textId="0C3B9823" w:rsidR="00330716" w:rsidRPr="001A1939" w:rsidRDefault="00330716" w:rsidP="003F45A8">
            <w:pPr>
              <w:jc w:val="center"/>
              <w:rPr>
                <w:color w:val="000000" w:themeColor="text1"/>
                <w:sz w:val="26"/>
                <w:szCs w:val="26"/>
              </w:rPr>
            </w:pPr>
            <w:r w:rsidRPr="001A1939">
              <w:rPr>
                <w:color w:val="000000" w:themeColor="text1"/>
                <w:sz w:val="26"/>
                <w:szCs w:val="26"/>
              </w:rPr>
              <w:t>1</w:t>
            </w:r>
          </w:p>
        </w:tc>
        <w:tc>
          <w:tcPr>
            <w:tcW w:w="6856" w:type="dxa"/>
            <w:tcBorders>
              <w:top w:val="single" w:sz="4" w:space="0" w:color="auto"/>
              <w:left w:val="single" w:sz="4" w:space="0" w:color="auto"/>
              <w:bottom w:val="single" w:sz="4" w:space="0" w:color="auto"/>
              <w:right w:val="single" w:sz="4" w:space="0" w:color="auto"/>
            </w:tcBorders>
            <w:hideMark/>
          </w:tcPr>
          <w:p w14:paraId="4AFED011" w14:textId="44EC8FA1" w:rsidR="00330716" w:rsidRPr="001A1939" w:rsidRDefault="00330716" w:rsidP="00B97903">
            <w:pPr>
              <w:rPr>
                <w:color w:val="000000" w:themeColor="text1"/>
                <w:sz w:val="26"/>
                <w:szCs w:val="26"/>
              </w:rPr>
            </w:pPr>
            <w:r w:rsidRPr="001A1939">
              <w:rPr>
                <w:color w:val="000000" w:themeColor="text1"/>
                <w:sz w:val="26"/>
                <w:szCs w:val="26"/>
              </w:rPr>
              <w:t>- Mô tả được tiêu chuẩn về khổ giấy, tỉ lệ, đường nét và ghi kích thước</w:t>
            </w:r>
          </w:p>
        </w:tc>
      </w:tr>
      <w:tr w:rsidR="001A1939" w:rsidRPr="001A1939" w14:paraId="4B862E82" w14:textId="77777777" w:rsidTr="00AB2895">
        <w:tc>
          <w:tcPr>
            <w:tcW w:w="708" w:type="dxa"/>
            <w:vMerge w:val="restart"/>
            <w:tcBorders>
              <w:top w:val="single" w:sz="4" w:space="0" w:color="auto"/>
              <w:left w:val="single" w:sz="4" w:space="0" w:color="auto"/>
              <w:right w:val="single" w:sz="4" w:space="0" w:color="auto"/>
            </w:tcBorders>
            <w:hideMark/>
          </w:tcPr>
          <w:p w14:paraId="7281834C" w14:textId="77777777" w:rsidR="00A132F3" w:rsidRPr="001A1939" w:rsidRDefault="00A132F3" w:rsidP="00B97903">
            <w:pPr>
              <w:jc w:val="center"/>
              <w:rPr>
                <w:color w:val="000000" w:themeColor="text1"/>
                <w:sz w:val="26"/>
                <w:szCs w:val="26"/>
                <w:lang w:val="vi-VN"/>
              </w:rPr>
            </w:pPr>
            <w:r w:rsidRPr="001A1939">
              <w:rPr>
                <w:bCs/>
                <w:color w:val="000000" w:themeColor="text1"/>
                <w:sz w:val="26"/>
                <w:szCs w:val="26"/>
              </w:rPr>
              <w:t>2</w:t>
            </w:r>
          </w:p>
          <w:p w14:paraId="6814E406" w14:textId="68500F2B" w:rsidR="00A132F3" w:rsidRPr="001A1939" w:rsidRDefault="00A132F3" w:rsidP="008B6299">
            <w:pPr>
              <w:jc w:val="center"/>
              <w:rPr>
                <w:color w:val="000000" w:themeColor="text1"/>
                <w:sz w:val="26"/>
                <w:szCs w:val="26"/>
                <w:lang w:val="vi-VN"/>
              </w:rPr>
            </w:pPr>
          </w:p>
        </w:tc>
        <w:tc>
          <w:tcPr>
            <w:tcW w:w="3984" w:type="dxa"/>
            <w:vMerge w:val="restart"/>
            <w:tcBorders>
              <w:top w:val="single" w:sz="4" w:space="0" w:color="auto"/>
              <w:left w:val="single" w:sz="4" w:space="0" w:color="auto"/>
              <w:right w:val="single" w:sz="4" w:space="0" w:color="auto"/>
            </w:tcBorders>
            <w:hideMark/>
          </w:tcPr>
          <w:p w14:paraId="1469B051" w14:textId="77777777" w:rsidR="00A132F3" w:rsidRPr="001A1939" w:rsidRDefault="00A132F3" w:rsidP="00B97903">
            <w:pPr>
              <w:rPr>
                <w:bCs/>
                <w:color w:val="000000" w:themeColor="text1"/>
                <w:sz w:val="26"/>
                <w:szCs w:val="26"/>
              </w:rPr>
            </w:pPr>
            <w:r w:rsidRPr="001A1939">
              <w:rPr>
                <w:bCs/>
                <w:color w:val="000000" w:themeColor="text1"/>
                <w:sz w:val="26"/>
                <w:szCs w:val="26"/>
              </w:rPr>
              <w:t>Bài 2: Hình chiếu vuông góc</w:t>
            </w:r>
          </w:p>
          <w:p w14:paraId="3C2FFF81" w14:textId="43427A06" w:rsidR="00A132F3" w:rsidRPr="001A1939" w:rsidRDefault="00A132F3" w:rsidP="00EA55C2">
            <w:pPr>
              <w:rPr>
                <w:bCs/>
                <w:color w:val="000000" w:themeColor="text1"/>
                <w:sz w:val="26"/>
                <w:szCs w:val="26"/>
              </w:rPr>
            </w:pPr>
          </w:p>
        </w:tc>
        <w:tc>
          <w:tcPr>
            <w:tcW w:w="577" w:type="dxa"/>
            <w:vMerge w:val="restart"/>
            <w:tcBorders>
              <w:top w:val="single" w:sz="4" w:space="0" w:color="auto"/>
              <w:left w:val="single" w:sz="4" w:space="0" w:color="auto"/>
              <w:right w:val="single" w:sz="4" w:space="0" w:color="auto"/>
            </w:tcBorders>
            <w:vAlign w:val="center"/>
            <w:hideMark/>
          </w:tcPr>
          <w:p w14:paraId="1869C737" w14:textId="3D5AF70C" w:rsidR="00A132F3" w:rsidRPr="001A1939" w:rsidRDefault="00AB2895" w:rsidP="00B97903">
            <w:pPr>
              <w:jc w:val="center"/>
              <w:rPr>
                <w:color w:val="000000" w:themeColor="text1"/>
                <w:sz w:val="26"/>
                <w:szCs w:val="26"/>
              </w:rPr>
            </w:pPr>
            <w:r w:rsidRPr="001A1939">
              <w:rPr>
                <w:color w:val="000000" w:themeColor="text1"/>
                <w:sz w:val="26"/>
                <w:szCs w:val="26"/>
              </w:rPr>
              <w:t>2</w:t>
            </w:r>
          </w:p>
        </w:tc>
        <w:tc>
          <w:tcPr>
            <w:tcW w:w="1776" w:type="dxa"/>
            <w:tcBorders>
              <w:top w:val="single" w:sz="4" w:space="0" w:color="auto"/>
              <w:left w:val="single" w:sz="4" w:space="0" w:color="auto"/>
              <w:bottom w:val="single" w:sz="4" w:space="0" w:color="auto"/>
              <w:right w:val="single" w:sz="4" w:space="0" w:color="auto"/>
            </w:tcBorders>
          </w:tcPr>
          <w:p w14:paraId="575CB4E2" w14:textId="65482AF0" w:rsidR="00A132F3" w:rsidRPr="001A1939" w:rsidRDefault="00A132F3" w:rsidP="003F45A8">
            <w:pPr>
              <w:jc w:val="center"/>
              <w:rPr>
                <w:color w:val="000000" w:themeColor="text1"/>
                <w:sz w:val="26"/>
                <w:szCs w:val="26"/>
              </w:rPr>
            </w:pPr>
            <w:r w:rsidRPr="001A1939">
              <w:rPr>
                <w:color w:val="000000" w:themeColor="text1"/>
                <w:sz w:val="26"/>
                <w:szCs w:val="26"/>
              </w:rPr>
              <w:t>2</w:t>
            </w:r>
          </w:p>
        </w:tc>
        <w:tc>
          <w:tcPr>
            <w:tcW w:w="6856" w:type="dxa"/>
            <w:tcBorders>
              <w:top w:val="single" w:sz="4" w:space="0" w:color="auto"/>
              <w:left w:val="single" w:sz="4" w:space="0" w:color="auto"/>
              <w:bottom w:val="single" w:sz="4" w:space="0" w:color="auto"/>
              <w:right w:val="single" w:sz="4" w:space="0" w:color="auto"/>
            </w:tcBorders>
            <w:hideMark/>
          </w:tcPr>
          <w:p w14:paraId="68E241F6" w14:textId="77777777" w:rsidR="00A132F3" w:rsidRPr="001A1939" w:rsidRDefault="00A132F3" w:rsidP="00B97903">
            <w:pPr>
              <w:jc w:val="both"/>
              <w:rPr>
                <w:color w:val="000000" w:themeColor="text1"/>
                <w:sz w:val="26"/>
                <w:szCs w:val="26"/>
                <w:shd w:val="clear" w:color="auto" w:fill="FFFFFF"/>
              </w:rPr>
            </w:pPr>
            <w:r w:rsidRPr="001A1939">
              <w:rPr>
                <w:color w:val="000000" w:themeColor="text1"/>
                <w:sz w:val="26"/>
                <w:szCs w:val="26"/>
                <w:shd w:val="clear" w:color="auto" w:fill="FFFFFF"/>
              </w:rPr>
              <w:t>- Mô tả được một cách đơn giản các yếu tố của phép chiếu vuông góc: mặt phẳng hình chiếu, hướng chiếu tia chiếu, hình chiếu và mối quan hệ giữa các yếu tố đó.</w:t>
            </w:r>
          </w:p>
          <w:p w14:paraId="2D0C4A2B" w14:textId="4B096C7C" w:rsidR="00A132F3" w:rsidRPr="001A1939" w:rsidRDefault="00A132F3" w:rsidP="00B97903">
            <w:pPr>
              <w:rPr>
                <w:color w:val="000000" w:themeColor="text1"/>
                <w:sz w:val="26"/>
                <w:szCs w:val="26"/>
              </w:rPr>
            </w:pPr>
            <w:r w:rsidRPr="001A1939">
              <w:rPr>
                <w:color w:val="000000" w:themeColor="text1"/>
                <w:sz w:val="26"/>
                <w:szCs w:val="26"/>
                <w:shd w:val="clear" w:color="auto" w:fill="FFFFFF"/>
              </w:rPr>
              <w:t>- Mô tả được tên gọi và vị trí các hình chiếu vuông góc.</w:t>
            </w:r>
          </w:p>
        </w:tc>
      </w:tr>
      <w:tr w:rsidR="001A1939" w:rsidRPr="001A1939" w14:paraId="39C1EE95" w14:textId="77777777" w:rsidTr="004A23E4">
        <w:trPr>
          <w:trHeight w:val="1804"/>
        </w:trPr>
        <w:tc>
          <w:tcPr>
            <w:tcW w:w="708" w:type="dxa"/>
            <w:vMerge/>
            <w:tcBorders>
              <w:left w:val="single" w:sz="4" w:space="0" w:color="auto"/>
              <w:right w:val="single" w:sz="4" w:space="0" w:color="auto"/>
            </w:tcBorders>
            <w:hideMark/>
          </w:tcPr>
          <w:p w14:paraId="75B317BA" w14:textId="784E64E4" w:rsidR="00AB2895" w:rsidRPr="001A1939" w:rsidRDefault="00AB2895" w:rsidP="008B6299">
            <w:pPr>
              <w:jc w:val="center"/>
              <w:rPr>
                <w:color w:val="000000" w:themeColor="text1"/>
                <w:sz w:val="26"/>
                <w:szCs w:val="26"/>
                <w:lang w:val="vi-VN"/>
              </w:rPr>
            </w:pPr>
          </w:p>
        </w:tc>
        <w:tc>
          <w:tcPr>
            <w:tcW w:w="3984" w:type="dxa"/>
            <w:vMerge/>
            <w:tcBorders>
              <w:left w:val="single" w:sz="4" w:space="0" w:color="auto"/>
              <w:right w:val="single" w:sz="4" w:space="0" w:color="auto"/>
            </w:tcBorders>
            <w:hideMark/>
          </w:tcPr>
          <w:p w14:paraId="51BEB1D1" w14:textId="3E350E12" w:rsidR="00AB2895" w:rsidRPr="001A1939" w:rsidRDefault="00AB2895" w:rsidP="00D93586">
            <w:pPr>
              <w:rPr>
                <w:color w:val="000000" w:themeColor="text1"/>
                <w:sz w:val="26"/>
                <w:szCs w:val="26"/>
              </w:rPr>
            </w:pPr>
          </w:p>
        </w:tc>
        <w:tc>
          <w:tcPr>
            <w:tcW w:w="577" w:type="dxa"/>
            <w:vMerge/>
            <w:tcBorders>
              <w:left w:val="single" w:sz="4" w:space="0" w:color="auto"/>
              <w:right w:val="single" w:sz="4" w:space="0" w:color="auto"/>
            </w:tcBorders>
            <w:vAlign w:val="center"/>
            <w:hideMark/>
          </w:tcPr>
          <w:p w14:paraId="1BB88D26" w14:textId="713CDC7E" w:rsidR="00AB2895" w:rsidRPr="001A1939" w:rsidRDefault="00AB2895" w:rsidP="00B97903">
            <w:pPr>
              <w:jc w:val="center"/>
              <w:rPr>
                <w:color w:val="000000" w:themeColor="text1"/>
                <w:sz w:val="26"/>
                <w:szCs w:val="26"/>
              </w:rPr>
            </w:pPr>
          </w:p>
        </w:tc>
        <w:tc>
          <w:tcPr>
            <w:tcW w:w="1776" w:type="dxa"/>
            <w:tcBorders>
              <w:top w:val="single" w:sz="4" w:space="0" w:color="auto"/>
              <w:left w:val="single" w:sz="4" w:space="0" w:color="auto"/>
              <w:right w:val="single" w:sz="4" w:space="0" w:color="auto"/>
            </w:tcBorders>
          </w:tcPr>
          <w:p w14:paraId="427056A6" w14:textId="343C24B1" w:rsidR="00AB2895" w:rsidRPr="001A1939" w:rsidRDefault="00AB2895" w:rsidP="00AB2895">
            <w:pPr>
              <w:pStyle w:val="Bodytext200"/>
              <w:shd w:val="clear" w:color="auto" w:fill="auto"/>
              <w:spacing w:after="0" w:line="240" w:lineRule="auto"/>
              <w:ind w:right="260" w:firstLine="0"/>
              <w:jc w:val="center"/>
              <w:rPr>
                <w:rFonts w:ascii="Times New Roman" w:hAnsi="Times New Roman" w:cs="Times New Roman"/>
                <w:i w:val="0"/>
                <w:iCs w:val="0"/>
                <w:color w:val="000000" w:themeColor="text1"/>
                <w:sz w:val="26"/>
                <w:szCs w:val="26"/>
              </w:rPr>
            </w:pPr>
            <w:r w:rsidRPr="001A1939">
              <w:rPr>
                <w:rFonts w:ascii="Times New Roman" w:hAnsi="Times New Roman" w:cs="Times New Roman"/>
                <w:i w:val="0"/>
                <w:iCs w:val="0"/>
                <w:color w:val="000000" w:themeColor="text1"/>
                <w:sz w:val="26"/>
                <w:szCs w:val="26"/>
              </w:rPr>
              <w:t>3</w:t>
            </w:r>
          </w:p>
        </w:tc>
        <w:tc>
          <w:tcPr>
            <w:tcW w:w="6856" w:type="dxa"/>
            <w:tcBorders>
              <w:top w:val="single" w:sz="4" w:space="0" w:color="auto"/>
              <w:left w:val="single" w:sz="4" w:space="0" w:color="auto"/>
              <w:right w:val="single" w:sz="4" w:space="0" w:color="auto"/>
            </w:tcBorders>
          </w:tcPr>
          <w:p w14:paraId="10FBD011" w14:textId="77777777" w:rsidR="00AB2895" w:rsidRPr="001A1939" w:rsidRDefault="00AB2895" w:rsidP="00B97903">
            <w:pPr>
              <w:jc w:val="both"/>
              <w:rPr>
                <w:color w:val="000000" w:themeColor="text1"/>
                <w:sz w:val="26"/>
                <w:szCs w:val="26"/>
                <w:shd w:val="clear" w:color="auto" w:fill="FFFFFF"/>
              </w:rPr>
            </w:pPr>
            <w:r w:rsidRPr="001A1939">
              <w:rPr>
                <w:color w:val="000000" w:themeColor="text1"/>
                <w:sz w:val="26"/>
                <w:szCs w:val="26"/>
                <w:shd w:val="clear" w:color="auto" w:fill="FFFFFF"/>
              </w:rPr>
              <w:t>- Nhận biết được các khối vật thể đơn giản: khối đa diện, khối tròn xoay</w:t>
            </w:r>
          </w:p>
          <w:p w14:paraId="1C89E6EF" w14:textId="77777777" w:rsidR="00AB2895" w:rsidRPr="001A1939" w:rsidRDefault="00AB2895" w:rsidP="00B97903">
            <w:pPr>
              <w:pStyle w:val="Bodytext200"/>
              <w:shd w:val="clear" w:color="auto" w:fill="auto"/>
              <w:spacing w:after="0" w:line="240" w:lineRule="auto"/>
              <w:ind w:right="260" w:firstLine="0"/>
              <w:rPr>
                <w:rFonts w:ascii="Times New Roman" w:hAnsi="Times New Roman" w:cs="Times New Roman"/>
                <w:i w:val="0"/>
                <w:iCs w:val="0"/>
                <w:color w:val="000000" w:themeColor="text1"/>
                <w:sz w:val="26"/>
                <w:szCs w:val="26"/>
              </w:rPr>
            </w:pPr>
            <w:r w:rsidRPr="001A1939">
              <w:rPr>
                <w:rFonts w:ascii="Times New Roman" w:hAnsi="Times New Roman" w:cs="Times New Roman"/>
                <w:i w:val="0"/>
                <w:iCs w:val="0"/>
                <w:color w:val="000000" w:themeColor="text1"/>
                <w:sz w:val="26"/>
                <w:szCs w:val="26"/>
                <w:shd w:val="clear" w:color="auto" w:fill="FFFFFF"/>
              </w:rPr>
              <w:t>- Phân tích một vật thể phức tạp thành các khối cơ bản, luyện tập đọc bản vẽ các khối vật thể đơn giản</w:t>
            </w:r>
          </w:p>
          <w:p w14:paraId="63E09506" w14:textId="1312EDEA" w:rsidR="00AB2895" w:rsidRPr="001A1939" w:rsidRDefault="00AB2895" w:rsidP="004A23E4">
            <w:pPr>
              <w:pStyle w:val="Bodytext200"/>
              <w:spacing w:after="0" w:line="240" w:lineRule="auto"/>
              <w:ind w:right="260"/>
              <w:rPr>
                <w:rFonts w:ascii="Times New Roman" w:hAnsi="Times New Roman" w:cs="Times New Roman"/>
                <w:i w:val="0"/>
                <w:iCs w:val="0"/>
                <w:color w:val="000000" w:themeColor="text1"/>
                <w:sz w:val="26"/>
                <w:szCs w:val="26"/>
              </w:rPr>
            </w:pPr>
            <w:r w:rsidRPr="001A1939">
              <w:rPr>
                <w:rFonts w:ascii="Times New Roman" w:hAnsi="Times New Roman" w:cs="Times New Roman"/>
                <w:i w:val="0"/>
                <w:iCs w:val="0"/>
                <w:color w:val="000000" w:themeColor="text1"/>
                <w:sz w:val="26"/>
                <w:szCs w:val="26"/>
                <w:shd w:val="clear" w:color="auto" w:fill="FFFFFF"/>
              </w:rPr>
              <w:t xml:space="preserve"> - </w:t>
            </w:r>
            <w:r w:rsidRPr="001A1939">
              <w:rPr>
                <w:rFonts w:ascii="Times New Roman" w:hAnsi="Times New Roman" w:cs="Times New Roman"/>
                <w:i w:val="0"/>
                <w:iCs w:val="0"/>
                <w:color w:val="000000" w:themeColor="text1"/>
                <w:sz w:val="26"/>
                <w:szCs w:val="26"/>
                <w:shd w:val="clear" w:color="auto" w:fill="FFFFFF"/>
                <w:lang w:val="vi-VN"/>
              </w:rPr>
              <w:t xml:space="preserve">  - </w:t>
            </w:r>
            <w:r w:rsidRPr="001A1939">
              <w:rPr>
                <w:rFonts w:ascii="Times New Roman" w:hAnsi="Times New Roman" w:cs="Times New Roman"/>
                <w:i w:val="0"/>
                <w:iCs w:val="0"/>
                <w:color w:val="000000" w:themeColor="text1"/>
                <w:sz w:val="26"/>
                <w:szCs w:val="26"/>
                <w:shd w:val="clear" w:color="auto" w:fill="FFFFFF"/>
              </w:rPr>
              <w:t>Mô tả được các bước vẽ hình chiếu vuông góc của vật thể và vẽ được các hình chiếu vuông góc của vật thể đơn giản.</w:t>
            </w:r>
          </w:p>
        </w:tc>
      </w:tr>
      <w:tr w:rsidR="001A1939" w:rsidRPr="001A1939" w14:paraId="5CAD6BA4" w14:textId="77777777" w:rsidTr="006E31C6">
        <w:trPr>
          <w:trHeight w:val="907"/>
        </w:trPr>
        <w:tc>
          <w:tcPr>
            <w:tcW w:w="708" w:type="dxa"/>
            <w:tcBorders>
              <w:top w:val="single" w:sz="4" w:space="0" w:color="auto"/>
              <w:left w:val="single" w:sz="4" w:space="0" w:color="auto"/>
              <w:right w:val="single" w:sz="4" w:space="0" w:color="auto"/>
            </w:tcBorders>
            <w:hideMark/>
          </w:tcPr>
          <w:p w14:paraId="45236FF4" w14:textId="501F0088" w:rsidR="009E3362" w:rsidRPr="001A1939" w:rsidRDefault="009E3362" w:rsidP="00B97903">
            <w:pPr>
              <w:jc w:val="center"/>
              <w:rPr>
                <w:color w:val="000000" w:themeColor="text1"/>
                <w:sz w:val="26"/>
                <w:szCs w:val="26"/>
              </w:rPr>
            </w:pPr>
            <w:r w:rsidRPr="001A1939">
              <w:rPr>
                <w:color w:val="000000" w:themeColor="text1"/>
                <w:sz w:val="26"/>
                <w:szCs w:val="26"/>
              </w:rPr>
              <w:lastRenderedPageBreak/>
              <w:t>3</w:t>
            </w:r>
          </w:p>
          <w:p w14:paraId="4CDD70E6" w14:textId="2F2667BE" w:rsidR="009E3362" w:rsidRPr="001A1939" w:rsidRDefault="009E3362" w:rsidP="00C50623">
            <w:pPr>
              <w:jc w:val="center"/>
              <w:rPr>
                <w:color w:val="000000" w:themeColor="text1"/>
                <w:sz w:val="26"/>
                <w:szCs w:val="26"/>
              </w:rPr>
            </w:pPr>
          </w:p>
        </w:tc>
        <w:tc>
          <w:tcPr>
            <w:tcW w:w="3984" w:type="dxa"/>
            <w:tcBorders>
              <w:top w:val="single" w:sz="4" w:space="0" w:color="auto"/>
              <w:left w:val="single" w:sz="4" w:space="0" w:color="auto"/>
              <w:right w:val="single" w:sz="4" w:space="0" w:color="auto"/>
            </w:tcBorders>
            <w:vAlign w:val="center"/>
          </w:tcPr>
          <w:p w14:paraId="493D87BD" w14:textId="77777777" w:rsidR="009E3362" w:rsidRPr="001A1939" w:rsidRDefault="009E3362" w:rsidP="00B97903">
            <w:pPr>
              <w:rPr>
                <w:color w:val="000000" w:themeColor="text1"/>
                <w:sz w:val="26"/>
                <w:szCs w:val="26"/>
                <w:lang w:val="vi-VN"/>
              </w:rPr>
            </w:pPr>
            <w:r w:rsidRPr="001A1939">
              <w:rPr>
                <w:color w:val="000000" w:themeColor="text1"/>
                <w:sz w:val="26"/>
                <w:szCs w:val="26"/>
                <w:lang w:val="pt-BR"/>
              </w:rPr>
              <w:t>Bài 3. Bản vẽ chi tiết</w:t>
            </w:r>
          </w:p>
          <w:p w14:paraId="7B0642FF" w14:textId="59B5D12C" w:rsidR="009E3362" w:rsidRPr="001A1939" w:rsidRDefault="009E3362" w:rsidP="009C4032">
            <w:pPr>
              <w:rPr>
                <w:color w:val="000000" w:themeColor="text1"/>
                <w:sz w:val="26"/>
                <w:szCs w:val="26"/>
                <w:lang w:val="vi-VN"/>
              </w:rPr>
            </w:pPr>
          </w:p>
        </w:tc>
        <w:tc>
          <w:tcPr>
            <w:tcW w:w="577" w:type="dxa"/>
            <w:tcBorders>
              <w:top w:val="single" w:sz="4" w:space="0" w:color="auto"/>
              <w:left w:val="single" w:sz="4" w:space="0" w:color="auto"/>
              <w:bottom w:val="single" w:sz="4" w:space="0" w:color="auto"/>
              <w:right w:val="single" w:sz="4" w:space="0" w:color="auto"/>
            </w:tcBorders>
            <w:vAlign w:val="center"/>
            <w:hideMark/>
          </w:tcPr>
          <w:p w14:paraId="3A452680" w14:textId="66104719" w:rsidR="009E3362" w:rsidRPr="001A1939" w:rsidRDefault="009E3362" w:rsidP="00B97903">
            <w:pPr>
              <w:jc w:val="center"/>
              <w:rPr>
                <w:color w:val="000000" w:themeColor="text1"/>
                <w:sz w:val="26"/>
                <w:szCs w:val="26"/>
              </w:rPr>
            </w:pPr>
            <w:r w:rsidRPr="001A1939">
              <w:rPr>
                <w:color w:val="000000" w:themeColor="text1"/>
                <w:sz w:val="26"/>
                <w:szCs w:val="26"/>
              </w:rPr>
              <w:t>1</w:t>
            </w:r>
          </w:p>
        </w:tc>
        <w:tc>
          <w:tcPr>
            <w:tcW w:w="1776" w:type="dxa"/>
            <w:tcBorders>
              <w:top w:val="single" w:sz="4" w:space="0" w:color="auto"/>
              <w:left w:val="single" w:sz="4" w:space="0" w:color="auto"/>
              <w:right w:val="single" w:sz="4" w:space="0" w:color="auto"/>
            </w:tcBorders>
          </w:tcPr>
          <w:p w14:paraId="223B7FDD" w14:textId="77777777" w:rsidR="009E3362" w:rsidRPr="001A1939" w:rsidRDefault="009E3362" w:rsidP="003F45A8">
            <w:pPr>
              <w:pStyle w:val="Bodytext200"/>
              <w:shd w:val="clear" w:color="auto" w:fill="auto"/>
              <w:spacing w:after="0" w:line="240" w:lineRule="auto"/>
              <w:ind w:right="238" w:firstLine="0"/>
              <w:jc w:val="center"/>
              <w:rPr>
                <w:rFonts w:ascii="Times New Roman" w:hAnsi="Times New Roman" w:cs="Times New Roman"/>
                <w:i w:val="0"/>
                <w:iCs w:val="0"/>
                <w:color w:val="000000" w:themeColor="text1"/>
                <w:sz w:val="26"/>
                <w:szCs w:val="26"/>
              </w:rPr>
            </w:pPr>
            <w:r w:rsidRPr="001A1939">
              <w:rPr>
                <w:rFonts w:ascii="Times New Roman" w:hAnsi="Times New Roman" w:cs="Times New Roman"/>
                <w:i w:val="0"/>
                <w:iCs w:val="0"/>
                <w:color w:val="000000" w:themeColor="text1"/>
                <w:sz w:val="26"/>
                <w:szCs w:val="26"/>
              </w:rPr>
              <w:t>4</w:t>
            </w:r>
          </w:p>
          <w:p w14:paraId="7608C87C" w14:textId="04C7B5C1" w:rsidR="009E3362" w:rsidRPr="001A1939" w:rsidRDefault="009E3362" w:rsidP="009E3362">
            <w:pPr>
              <w:pStyle w:val="Bodytext200"/>
              <w:spacing w:after="0" w:line="240" w:lineRule="auto"/>
              <w:ind w:right="238"/>
              <w:rPr>
                <w:rFonts w:ascii="Times New Roman" w:hAnsi="Times New Roman" w:cs="Times New Roman"/>
                <w:i w:val="0"/>
                <w:iCs w:val="0"/>
                <w:color w:val="000000" w:themeColor="text1"/>
                <w:sz w:val="26"/>
                <w:szCs w:val="26"/>
              </w:rPr>
            </w:pPr>
          </w:p>
        </w:tc>
        <w:tc>
          <w:tcPr>
            <w:tcW w:w="6856" w:type="dxa"/>
            <w:tcBorders>
              <w:top w:val="single" w:sz="4" w:space="0" w:color="auto"/>
              <w:left w:val="single" w:sz="4" w:space="0" w:color="auto"/>
              <w:right w:val="single" w:sz="4" w:space="0" w:color="auto"/>
            </w:tcBorders>
            <w:hideMark/>
          </w:tcPr>
          <w:p w14:paraId="68D29C8C" w14:textId="77777777" w:rsidR="009E3362" w:rsidRPr="001A1939" w:rsidRDefault="009E3362" w:rsidP="00B97903">
            <w:pPr>
              <w:pStyle w:val="Bodytext200"/>
              <w:shd w:val="clear" w:color="auto" w:fill="auto"/>
              <w:spacing w:after="0" w:line="240" w:lineRule="auto"/>
              <w:ind w:right="238" w:firstLine="0"/>
              <w:jc w:val="both"/>
              <w:rPr>
                <w:rFonts w:ascii="Times New Roman" w:hAnsi="Times New Roman" w:cs="Times New Roman"/>
                <w:i w:val="0"/>
                <w:iCs w:val="0"/>
                <w:color w:val="000000" w:themeColor="text1"/>
                <w:sz w:val="26"/>
                <w:szCs w:val="26"/>
              </w:rPr>
            </w:pPr>
            <w:r w:rsidRPr="001A1939">
              <w:rPr>
                <w:rFonts w:ascii="Times New Roman" w:hAnsi="Times New Roman" w:cs="Times New Roman"/>
                <w:i w:val="0"/>
                <w:iCs w:val="0"/>
                <w:color w:val="000000" w:themeColor="text1"/>
                <w:sz w:val="26"/>
                <w:szCs w:val="26"/>
              </w:rPr>
              <w:t>- Biết  được nội dung của bản vẽ chi tiết và trình tự đọc bản vẽ chi tiết</w:t>
            </w:r>
          </w:p>
          <w:p w14:paraId="09E2CBB4" w14:textId="7B4E1F87" w:rsidR="009E3362" w:rsidRPr="001A1939" w:rsidRDefault="009E3362" w:rsidP="006E31C6">
            <w:pPr>
              <w:pStyle w:val="Bodytext200"/>
              <w:spacing w:after="0" w:line="240" w:lineRule="auto"/>
              <w:ind w:right="238"/>
              <w:jc w:val="both"/>
              <w:rPr>
                <w:rFonts w:ascii="Times New Roman" w:hAnsi="Times New Roman" w:cs="Times New Roman"/>
                <w:i w:val="0"/>
                <w:iCs w:val="0"/>
                <w:color w:val="000000" w:themeColor="text1"/>
                <w:sz w:val="26"/>
                <w:szCs w:val="26"/>
              </w:rPr>
            </w:pPr>
            <w:r w:rsidRPr="001A1939">
              <w:rPr>
                <w:rFonts w:ascii="Times New Roman" w:hAnsi="Times New Roman" w:cs="Times New Roman"/>
                <w:i w:val="0"/>
                <w:iCs w:val="0"/>
                <w:color w:val="000000" w:themeColor="text1"/>
                <w:sz w:val="26"/>
                <w:szCs w:val="26"/>
              </w:rPr>
              <w:t xml:space="preserve">- </w:t>
            </w:r>
            <w:r w:rsidRPr="001A1939">
              <w:rPr>
                <w:rFonts w:ascii="Times New Roman" w:hAnsi="Times New Roman" w:cs="Times New Roman"/>
                <w:i w:val="0"/>
                <w:iCs w:val="0"/>
                <w:color w:val="000000" w:themeColor="text1"/>
                <w:sz w:val="26"/>
                <w:szCs w:val="26"/>
                <w:lang w:val="vi-VN"/>
              </w:rPr>
              <w:t xml:space="preserve">  - </w:t>
            </w:r>
            <w:r w:rsidRPr="001A1939">
              <w:rPr>
                <w:rFonts w:ascii="Times New Roman" w:hAnsi="Times New Roman" w:cs="Times New Roman"/>
                <w:i w:val="0"/>
                <w:iCs w:val="0"/>
                <w:color w:val="000000" w:themeColor="text1"/>
                <w:sz w:val="26"/>
                <w:szCs w:val="26"/>
              </w:rPr>
              <w:t>Đọc được bản vẽ chi tiết đơn giản</w:t>
            </w:r>
          </w:p>
        </w:tc>
      </w:tr>
      <w:tr w:rsidR="001A1939" w:rsidRPr="001A1939" w14:paraId="485EF847" w14:textId="77777777" w:rsidTr="00AB2895">
        <w:tc>
          <w:tcPr>
            <w:tcW w:w="708" w:type="dxa"/>
            <w:tcBorders>
              <w:top w:val="single" w:sz="4" w:space="0" w:color="auto"/>
              <w:left w:val="single" w:sz="4" w:space="0" w:color="auto"/>
              <w:bottom w:val="single" w:sz="4" w:space="0" w:color="auto"/>
              <w:right w:val="single" w:sz="4" w:space="0" w:color="auto"/>
            </w:tcBorders>
            <w:hideMark/>
          </w:tcPr>
          <w:p w14:paraId="233639A6" w14:textId="2F72BADF" w:rsidR="00330716" w:rsidRPr="001A1939" w:rsidRDefault="00A132F3" w:rsidP="00B97903">
            <w:pPr>
              <w:jc w:val="center"/>
              <w:rPr>
                <w:color w:val="000000" w:themeColor="text1"/>
                <w:sz w:val="26"/>
                <w:szCs w:val="26"/>
              </w:rPr>
            </w:pPr>
            <w:r w:rsidRPr="001A1939">
              <w:rPr>
                <w:color w:val="000000" w:themeColor="text1"/>
                <w:sz w:val="26"/>
                <w:szCs w:val="26"/>
              </w:rPr>
              <w:t>4</w:t>
            </w:r>
          </w:p>
        </w:tc>
        <w:tc>
          <w:tcPr>
            <w:tcW w:w="3984" w:type="dxa"/>
            <w:tcBorders>
              <w:top w:val="single" w:sz="4" w:space="0" w:color="auto"/>
              <w:left w:val="single" w:sz="4" w:space="0" w:color="auto"/>
              <w:bottom w:val="single" w:sz="4" w:space="0" w:color="auto"/>
              <w:right w:val="single" w:sz="4" w:space="0" w:color="auto"/>
            </w:tcBorders>
            <w:vAlign w:val="center"/>
            <w:hideMark/>
          </w:tcPr>
          <w:p w14:paraId="455E37DF" w14:textId="49B4BA04" w:rsidR="00330716" w:rsidRPr="001A1939" w:rsidRDefault="00330716" w:rsidP="007B1576">
            <w:pPr>
              <w:jc w:val="both"/>
              <w:rPr>
                <w:bCs/>
                <w:color w:val="000000" w:themeColor="text1"/>
                <w:sz w:val="26"/>
                <w:szCs w:val="26"/>
              </w:rPr>
            </w:pPr>
            <w:r w:rsidRPr="001A1939">
              <w:rPr>
                <w:color w:val="000000" w:themeColor="text1"/>
                <w:sz w:val="26"/>
                <w:szCs w:val="26"/>
                <w:lang w:val="pt-BR"/>
              </w:rPr>
              <w:t xml:space="preserve">Bài </w:t>
            </w:r>
            <w:r w:rsidR="009E3362" w:rsidRPr="001A1939">
              <w:rPr>
                <w:color w:val="000000" w:themeColor="text1"/>
                <w:sz w:val="26"/>
                <w:szCs w:val="26"/>
                <w:lang w:val="pt-BR"/>
              </w:rPr>
              <w:t>4</w:t>
            </w:r>
            <w:r w:rsidRPr="001A1939">
              <w:rPr>
                <w:color w:val="000000" w:themeColor="text1"/>
                <w:sz w:val="26"/>
                <w:szCs w:val="26"/>
                <w:lang w:val="pt-BR"/>
              </w:rPr>
              <w:t>. Bản vẽ lắp</w:t>
            </w:r>
          </w:p>
        </w:tc>
        <w:tc>
          <w:tcPr>
            <w:tcW w:w="577" w:type="dxa"/>
            <w:tcBorders>
              <w:top w:val="single" w:sz="4" w:space="0" w:color="auto"/>
              <w:left w:val="single" w:sz="4" w:space="0" w:color="auto"/>
              <w:right w:val="single" w:sz="4" w:space="0" w:color="auto"/>
            </w:tcBorders>
            <w:vAlign w:val="center"/>
            <w:hideMark/>
          </w:tcPr>
          <w:p w14:paraId="427F2265" w14:textId="2870CFAF" w:rsidR="00330716" w:rsidRPr="001A1939" w:rsidRDefault="00330716" w:rsidP="00B97903">
            <w:pPr>
              <w:jc w:val="center"/>
              <w:rPr>
                <w:color w:val="000000" w:themeColor="text1"/>
                <w:sz w:val="26"/>
                <w:szCs w:val="26"/>
              </w:rPr>
            </w:pPr>
            <w:r w:rsidRPr="001A1939">
              <w:rPr>
                <w:color w:val="000000" w:themeColor="text1"/>
                <w:sz w:val="26"/>
                <w:szCs w:val="26"/>
              </w:rPr>
              <w:t>1</w:t>
            </w:r>
          </w:p>
          <w:p w14:paraId="4A9250A2" w14:textId="7CBBE47B" w:rsidR="00330716" w:rsidRPr="001A1939" w:rsidRDefault="00330716" w:rsidP="00B97903">
            <w:pPr>
              <w:jc w:val="center"/>
              <w:rPr>
                <w:color w:val="000000" w:themeColor="text1"/>
                <w:sz w:val="26"/>
                <w:szCs w:val="26"/>
              </w:rPr>
            </w:pPr>
          </w:p>
        </w:tc>
        <w:tc>
          <w:tcPr>
            <w:tcW w:w="1776" w:type="dxa"/>
            <w:tcBorders>
              <w:top w:val="single" w:sz="4" w:space="0" w:color="auto"/>
              <w:left w:val="single" w:sz="4" w:space="0" w:color="auto"/>
              <w:bottom w:val="single" w:sz="4" w:space="0" w:color="auto"/>
              <w:right w:val="single" w:sz="4" w:space="0" w:color="auto"/>
            </w:tcBorders>
          </w:tcPr>
          <w:p w14:paraId="3522E4B8" w14:textId="247A5D5E" w:rsidR="00330716" w:rsidRPr="001A1939" w:rsidRDefault="009E3362" w:rsidP="003F45A8">
            <w:pPr>
              <w:pStyle w:val="Bodytext200"/>
              <w:shd w:val="clear" w:color="auto" w:fill="auto"/>
              <w:spacing w:after="0" w:line="240" w:lineRule="auto"/>
              <w:ind w:right="238" w:firstLine="0"/>
              <w:jc w:val="center"/>
              <w:rPr>
                <w:rFonts w:ascii="Times New Roman" w:hAnsi="Times New Roman" w:cs="Times New Roman"/>
                <w:i w:val="0"/>
                <w:iCs w:val="0"/>
                <w:color w:val="000000" w:themeColor="text1"/>
                <w:sz w:val="26"/>
                <w:szCs w:val="26"/>
              </w:rPr>
            </w:pPr>
            <w:r w:rsidRPr="001A1939">
              <w:rPr>
                <w:rFonts w:ascii="Times New Roman" w:hAnsi="Times New Roman" w:cs="Times New Roman"/>
                <w:i w:val="0"/>
                <w:iCs w:val="0"/>
                <w:color w:val="000000" w:themeColor="text1"/>
                <w:sz w:val="26"/>
                <w:szCs w:val="26"/>
              </w:rPr>
              <w:t>5</w:t>
            </w:r>
          </w:p>
        </w:tc>
        <w:tc>
          <w:tcPr>
            <w:tcW w:w="6856" w:type="dxa"/>
            <w:tcBorders>
              <w:top w:val="single" w:sz="4" w:space="0" w:color="auto"/>
              <w:left w:val="single" w:sz="4" w:space="0" w:color="auto"/>
              <w:bottom w:val="single" w:sz="4" w:space="0" w:color="auto"/>
              <w:right w:val="single" w:sz="4" w:space="0" w:color="auto"/>
            </w:tcBorders>
            <w:hideMark/>
          </w:tcPr>
          <w:p w14:paraId="1FB277D5" w14:textId="77777777" w:rsidR="00330716" w:rsidRPr="001A1939" w:rsidRDefault="00330716" w:rsidP="00B97903">
            <w:pPr>
              <w:jc w:val="both"/>
              <w:rPr>
                <w:color w:val="000000" w:themeColor="text1"/>
                <w:sz w:val="26"/>
                <w:szCs w:val="26"/>
              </w:rPr>
            </w:pPr>
            <w:r w:rsidRPr="001A1939">
              <w:rPr>
                <w:color w:val="000000" w:themeColor="text1"/>
                <w:sz w:val="26"/>
                <w:szCs w:val="26"/>
              </w:rPr>
              <w:t>- Phân biệt được bản vẽ chi tiết và bản vẽ lắp</w:t>
            </w:r>
          </w:p>
          <w:p w14:paraId="3F0F488C" w14:textId="1CABE2EC" w:rsidR="00330716" w:rsidRPr="001A1939" w:rsidRDefault="00330716" w:rsidP="00B97903">
            <w:pPr>
              <w:pStyle w:val="Bodytext200"/>
              <w:shd w:val="clear" w:color="auto" w:fill="auto"/>
              <w:spacing w:after="0" w:line="240" w:lineRule="auto"/>
              <w:ind w:right="238" w:firstLine="0"/>
              <w:jc w:val="both"/>
              <w:rPr>
                <w:rFonts w:ascii="Times New Roman" w:hAnsi="Times New Roman" w:cs="Times New Roman"/>
                <w:i w:val="0"/>
                <w:iCs w:val="0"/>
                <w:color w:val="000000" w:themeColor="text1"/>
                <w:sz w:val="26"/>
                <w:szCs w:val="26"/>
              </w:rPr>
            </w:pPr>
            <w:r w:rsidRPr="001A1939">
              <w:rPr>
                <w:rFonts w:ascii="Times New Roman" w:hAnsi="Times New Roman" w:cs="Times New Roman"/>
                <w:i w:val="0"/>
                <w:iCs w:val="0"/>
                <w:color w:val="000000" w:themeColor="text1"/>
                <w:sz w:val="26"/>
                <w:szCs w:val="26"/>
              </w:rPr>
              <w:t>- Đọc được bản vẽ lắp đơn giản</w:t>
            </w:r>
          </w:p>
        </w:tc>
      </w:tr>
      <w:tr w:rsidR="001A1939" w:rsidRPr="001A1939" w14:paraId="003A7D06" w14:textId="77777777" w:rsidTr="00AB2895">
        <w:tc>
          <w:tcPr>
            <w:tcW w:w="708" w:type="dxa"/>
            <w:tcBorders>
              <w:top w:val="single" w:sz="4" w:space="0" w:color="auto"/>
              <w:left w:val="single" w:sz="4" w:space="0" w:color="auto"/>
              <w:bottom w:val="single" w:sz="4" w:space="0" w:color="auto"/>
              <w:right w:val="single" w:sz="4" w:space="0" w:color="auto"/>
            </w:tcBorders>
            <w:hideMark/>
          </w:tcPr>
          <w:p w14:paraId="7E679853" w14:textId="11E20D3C" w:rsidR="00330716" w:rsidRPr="001A1939" w:rsidRDefault="00A132F3" w:rsidP="00B97903">
            <w:pPr>
              <w:jc w:val="center"/>
              <w:rPr>
                <w:color w:val="000000" w:themeColor="text1"/>
                <w:sz w:val="26"/>
                <w:szCs w:val="26"/>
              </w:rPr>
            </w:pPr>
            <w:r w:rsidRPr="001A1939">
              <w:rPr>
                <w:color w:val="000000" w:themeColor="text1"/>
                <w:sz w:val="26"/>
                <w:szCs w:val="26"/>
              </w:rPr>
              <w:t>5</w:t>
            </w:r>
          </w:p>
        </w:tc>
        <w:tc>
          <w:tcPr>
            <w:tcW w:w="3984" w:type="dxa"/>
            <w:tcBorders>
              <w:top w:val="single" w:sz="4" w:space="0" w:color="auto"/>
              <w:left w:val="single" w:sz="4" w:space="0" w:color="auto"/>
              <w:bottom w:val="single" w:sz="4" w:space="0" w:color="auto"/>
              <w:right w:val="single" w:sz="4" w:space="0" w:color="auto"/>
            </w:tcBorders>
            <w:vAlign w:val="center"/>
            <w:hideMark/>
          </w:tcPr>
          <w:p w14:paraId="5E668748" w14:textId="51B5B203" w:rsidR="00330716" w:rsidRPr="001A1939" w:rsidRDefault="00330716" w:rsidP="007B1576">
            <w:pPr>
              <w:jc w:val="both"/>
              <w:rPr>
                <w:bCs/>
                <w:color w:val="000000" w:themeColor="text1"/>
                <w:sz w:val="26"/>
                <w:szCs w:val="26"/>
              </w:rPr>
            </w:pPr>
            <w:r w:rsidRPr="001A1939">
              <w:rPr>
                <w:color w:val="000000" w:themeColor="text1"/>
                <w:sz w:val="26"/>
                <w:szCs w:val="26"/>
                <w:lang w:val="pt-BR"/>
              </w:rPr>
              <w:t xml:space="preserve">Bài </w:t>
            </w:r>
            <w:r w:rsidR="009E3362" w:rsidRPr="001A1939">
              <w:rPr>
                <w:color w:val="000000" w:themeColor="text1"/>
                <w:sz w:val="26"/>
                <w:szCs w:val="26"/>
                <w:lang w:val="pt-BR"/>
              </w:rPr>
              <w:t>5</w:t>
            </w:r>
            <w:r w:rsidRPr="001A1939">
              <w:rPr>
                <w:color w:val="000000" w:themeColor="text1"/>
                <w:sz w:val="26"/>
                <w:szCs w:val="26"/>
                <w:lang w:val="pt-BR"/>
              </w:rPr>
              <w:t>. Bản vẽ nhà</w:t>
            </w:r>
          </w:p>
        </w:tc>
        <w:tc>
          <w:tcPr>
            <w:tcW w:w="577" w:type="dxa"/>
            <w:tcBorders>
              <w:left w:val="single" w:sz="4" w:space="0" w:color="auto"/>
              <w:bottom w:val="single" w:sz="4" w:space="0" w:color="auto"/>
              <w:right w:val="single" w:sz="4" w:space="0" w:color="auto"/>
            </w:tcBorders>
            <w:vAlign w:val="center"/>
            <w:hideMark/>
          </w:tcPr>
          <w:p w14:paraId="1E60BECF" w14:textId="0ADC3003" w:rsidR="00330716" w:rsidRPr="001A1939" w:rsidRDefault="00330716" w:rsidP="00B97903">
            <w:pPr>
              <w:jc w:val="center"/>
              <w:rPr>
                <w:color w:val="000000" w:themeColor="text1"/>
                <w:sz w:val="26"/>
                <w:szCs w:val="26"/>
              </w:rPr>
            </w:pPr>
            <w:r w:rsidRPr="001A1939">
              <w:rPr>
                <w:color w:val="000000" w:themeColor="text1"/>
                <w:sz w:val="26"/>
                <w:szCs w:val="26"/>
              </w:rPr>
              <w:t>1</w:t>
            </w:r>
          </w:p>
        </w:tc>
        <w:tc>
          <w:tcPr>
            <w:tcW w:w="1776" w:type="dxa"/>
            <w:tcBorders>
              <w:top w:val="single" w:sz="4" w:space="0" w:color="auto"/>
              <w:left w:val="single" w:sz="4" w:space="0" w:color="auto"/>
              <w:bottom w:val="single" w:sz="4" w:space="0" w:color="auto"/>
              <w:right w:val="single" w:sz="4" w:space="0" w:color="auto"/>
            </w:tcBorders>
          </w:tcPr>
          <w:p w14:paraId="0E413AA4" w14:textId="3BD0D4A4" w:rsidR="00330716" w:rsidRPr="001A1939" w:rsidRDefault="009E3362" w:rsidP="003F45A8">
            <w:pPr>
              <w:pStyle w:val="Bodytext200"/>
              <w:shd w:val="clear" w:color="auto" w:fill="auto"/>
              <w:spacing w:after="0" w:line="240" w:lineRule="auto"/>
              <w:ind w:right="238" w:firstLine="0"/>
              <w:jc w:val="center"/>
              <w:rPr>
                <w:rFonts w:ascii="Times New Roman" w:hAnsi="Times New Roman" w:cs="Times New Roman"/>
                <w:i w:val="0"/>
                <w:iCs w:val="0"/>
                <w:color w:val="000000" w:themeColor="text1"/>
                <w:sz w:val="26"/>
                <w:szCs w:val="26"/>
              </w:rPr>
            </w:pPr>
            <w:r w:rsidRPr="001A1939">
              <w:rPr>
                <w:rFonts w:ascii="Times New Roman" w:hAnsi="Times New Roman" w:cs="Times New Roman"/>
                <w:i w:val="0"/>
                <w:iCs w:val="0"/>
                <w:color w:val="000000" w:themeColor="text1"/>
                <w:sz w:val="26"/>
                <w:szCs w:val="26"/>
              </w:rPr>
              <w:t>6</w:t>
            </w:r>
          </w:p>
        </w:tc>
        <w:tc>
          <w:tcPr>
            <w:tcW w:w="6856" w:type="dxa"/>
            <w:tcBorders>
              <w:top w:val="single" w:sz="4" w:space="0" w:color="auto"/>
              <w:left w:val="single" w:sz="4" w:space="0" w:color="auto"/>
              <w:bottom w:val="single" w:sz="4" w:space="0" w:color="auto"/>
              <w:right w:val="single" w:sz="4" w:space="0" w:color="auto"/>
            </w:tcBorders>
          </w:tcPr>
          <w:p w14:paraId="29465598" w14:textId="77777777" w:rsidR="00330716" w:rsidRPr="001A1939" w:rsidRDefault="00330716" w:rsidP="00B97903">
            <w:pPr>
              <w:jc w:val="both"/>
              <w:rPr>
                <w:color w:val="000000" w:themeColor="text1"/>
                <w:sz w:val="26"/>
                <w:szCs w:val="26"/>
              </w:rPr>
            </w:pPr>
            <w:r w:rsidRPr="001A1939">
              <w:rPr>
                <w:color w:val="000000" w:themeColor="text1"/>
                <w:sz w:val="26"/>
                <w:szCs w:val="26"/>
              </w:rPr>
              <w:t>- Nhận biết được bản vẽ nhà</w:t>
            </w:r>
          </w:p>
          <w:p w14:paraId="0084C306" w14:textId="0A4E7D6A" w:rsidR="00330716" w:rsidRPr="001A1939" w:rsidRDefault="00330716" w:rsidP="00B97903">
            <w:pPr>
              <w:jc w:val="both"/>
              <w:rPr>
                <w:color w:val="000000" w:themeColor="text1"/>
                <w:sz w:val="26"/>
                <w:szCs w:val="26"/>
              </w:rPr>
            </w:pPr>
            <w:r w:rsidRPr="001A1939">
              <w:rPr>
                <w:color w:val="000000" w:themeColor="text1"/>
                <w:sz w:val="26"/>
                <w:szCs w:val="26"/>
              </w:rPr>
              <w:t>- Đọc được bản  vẽ nhà đơn giản</w:t>
            </w:r>
          </w:p>
        </w:tc>
      </w:tr>
      <w:tr w:rsidR="001A1939" w:rsidRPr="001A1939" w14:paraId="6626FA11" w14:textId="77777777" w:rsidTr="00AB2895">
        <w:tc>
          <w:tcPr>
            <w:tcW w:w="708" w:type="dxa"/>
            <w:tcBorders>
              <w:top w:val="single" w:sz="4" w:space="0" w:color="auto"/>
              <w:left w:val="single" w:sz="4" w:space="0" w:color="auto"/>
              <w:bottom w:val="single" w:sz="4" w:space="0" w:color="auto"/>
              <w:right w:val="single" w:sz="4" w:space="0" w:color="auto"/>
            </w:tcBorders>
          </w:tcPr>
          <w:p w14:paraId="211254D9" w14:textId="77777777" w:rsidR="009E3362" w:rsidRPr="001A1939" w:rsidRDefault="009E3362" w:rsidP="00B97903">
            <w:pPr>
              <w:jc w:val="center"/>
              <w:rPr>
                <w:color w:val="000000" w:themeColor="text1"/>
                <w:sz w:val="26"/>
                <w:szCs w:val="26"/>
              </w:rPr>
            </w:pPr>
          </w:p>
        </w:tc>
        <w:tc>
          <w:tcPr>
            <w:tcW w:w="3984" w:type="dxa"/>
            <w:tcBorders>
              <w:top w:val="single" w:sz="4" w:space="0" w:color="auto"/>
              <w:left w:val="single" w:sz="4" w:space="0" w:color="auto"/>
              <w:bottom w:val="single" w:sz="4" w:space="0" w:color="auto"/>
              <w:right w:val="single" w:sz="4" w:space="0" w:color="auto"/>
            </w:tcBorders>
            <w:vAlign w:val="center"/>
          </w:tcPr>
          <w:p w14:paraId="574DD542" w14:textId="4950E792" w:rsidR="009E3362" w:rsidRPr="001A1939" w:rsidRDefault="009E3362" w:rsidP="007B1576">
            <w:pPr>
              <w:jc w:val="both"/>
              <w:rPr>
                <w:color w:val="000000" w:themeColor="text1"/>
                <w:sz w:val="26"/>
                <w:szCs w:val="26"/>
                <w:lang w:val="vi-VN"/>
              </w:rPr>
            </w:pPr>
            <w:r w:rsidRPr="001A1939">
              <w:rPr>
                <w:color w:val="000000" w:themeColor="text1"/>
                <w:sz w:val="26"/>
                <w:szCs w:val="26"/>
                <w:lang w:val="vi-VN"/>
              </w:rPr>
              <w:t>Ôn tập chương 1</w:t>
            </w:r>
          </w:p>
        </w:tc>
        <w:tc>
          <w:tcPr>
            <w:tcW w:w="577" w:type="dxa"/>
            <w:tcBorders>
              <w:left w:val="single" w:sz="4" w:space="0" w:color="auto"/>
              <w:bottom w:val="single" w:sz="4" w:space="0" w:color="auto"/>
              <w:right w:val="single" w:sz="4" w:space="0" w:color="auto"/>
            </w:tcBorders>
            <w:vAlign w:val="center"/>
          </w:tcPr>
          <w:p w14:paraId="5FFB294E" w14:textId="3FD0AA73" w:rsidR="009E3362" w:rsidRPr="001A1939" w:rsidRDefault="009E3362" w:rsidP="00B97903">
            <w:pPr>
              <w:jc w:val="center"/>
              <w:rPr>
                <w:color w:val="000000" w:themeColor="text1"/>
                <w:sz w:val="26"/>
                <w:szCs w:val="26"/>
                <w:lang w:val="vi-VN"/>
              </w:rPr>
            </w:pPr>
            <w:r w:rsidRPr="001A1939">
              <w:rPr>
                <w:color w:val="000000" w:themeColor="text1"/>
                <w:sz w:val="26"/>
                <w:szCs w:val="26"/>
                <w:lang w:val="vi-VN"/>
              </w:rPr>
              <w:t>1</w:t>
            </w:r>
          </w:p>
        </w:tc>
        <w:tc>
          <w:tcPr>
            <w:tcW w:w="1776" w:type="dxa"/>
            <w:tcBorders>
              <w:top w:val="single" w:sz="4" w:space="0" w:color="auto"/>
              <w:left w:val="single" w:sz="4" w:space="0" w:color="auto"/>
              <w:bottom w:val="single" w:sz="4" w:space="0" w:color="auto"/>
              <w:right w:val="single" w:sz="4" w:space="0" w:color="auto"/>
            </w:tcBorders>
          </w:tcPr>
          <w:p w14:paraId="416C777E" w14:textId="557A6C2C" w:rsidR="009E3362" w:rsidRPr="001A1939" w:rsidRDefault="009E3362" w:rsidP="003F45A8">
            <w:pPr>
              <w:pStyle w:val="Bodytext200"/>
              <w:shd w:val="clear" w:color="auto" w:fill="auto"/>
              <w:spacing w:after="0" w:line="240" w:lineRule="auto"/>
              <w:ind w:right="238" w:firstLine="0"/>
              <w:jc w:val="center"/>
              <w:rPr>
                <w:rFonts w:ascii="Times New Roman" w:hAnsi="Times New Roman" w:cs="Times New Roman"/>
                <w:i w:val="0"/>
                <w:iCs w:val="0"/>
                <w:color w:val="000000" w:themeColor="text1"/>
                <w:sz w:val="26"/>
                <w:szCs w:val="26"/>
                <w:lang w:val="vi-VN"/>
              </w:rPr>
            </w:pPr>
            <w:r w:rsidRPr="001A1939">
              <w:rPr>
                <w:rFonts w:ascii="Times New Roman" w:hAnsi="Times New Roman" w:cs="Times New Roman"/>
                <w:i w:val="0"/>
                <w:iCs w:val="0"/>
                <w:color w:val="000000" w:themeColor="text1"/>
                <w:sz w:val="26"/>
                <w:szCs w:val="26"/>
                <w:lang w:val="vi-VN"/>
              </w:rPr>
              <w:t>7</w:t>
            </w:r>
          </w:p>
        </w:tc>
        <w:tc>
          <w:tcPr>
            <w:tcW w:w="6856" w:type="dxa"/>
            <w:tcBorders>
              <w:top w:val="single" w:sz="4" w:space="0" w:color="auto"/>
              <w:left w:val="single" w:sz="4" w:space="0" w:color="auto"/>
              <w:bottom w:val="single" w:sz="4" w:space="0" w:color="auto"/>
              <w:right w:val="single" w:sz="4" w:space="0" w:color="auto"/>
            </w:tcBorders>
          </w:tcPr>
          <w:p w14:paraId="243288E9" w14:textId="43D76C08" w:rsidR="002E4AB0" w:rsidRPr="001A1939" w:rsidRDefault="002E4AB0" w:rsidP="002E4AB0">
            <w:pPr>
              <w:jc w:val="both"/>
              <w:rPr>
                <w:color w:val="000000" w:themeColor="text1"/>
                <w:sz w:val="26"/>
                <w:szCs w:val="26"/>
                <w:shd w:val="clear" w:color="auto" w:fill="FFFFFF"/>
              </w:rPr>
            </w:pPr>
            <w:r w:rsidRPr="001A1939">
              <w:rPr>
                <w:color w:val="000000" w:themeColor="text1"/>
                <w:sz w:val="26"/>
                <w:szCs w:val="26"/>
              </w:rPr>
              <w:t xml:space="preserve">- </w:t>
            </w:r>
            <w:r w:rsidRPr="001A1939">
              <w:rPr>
                <w:color w:val="000000" w:themeColor="text1"/>
                <w:sz w:val="26"/>
                <w:szCs w:val="26"/>
                <w:shd w:val="clear" w:color="auto" w:fill="FFFFFF"/>
              </w:rPr>
              <w:t xml:space="preserve"> Mô tả được một cách đơn giản các yếu tố của phép chiếu vuông góc: mặt phẳng hình chiếu, hướng chiếu tia chiếu, hình chiếu và mối quan hệ giữa các yếu tố đó.</w:t>
            </w:r>
          </w:p>
          <w:p w14:paraId="79D5153B" w14:textId="77777777" w:rsidR="009E3362" w:rsidRPr="001A1939" w:rsidRDefault="002E4AB0" w:rsidP="002E4AB0">
            <w:pPr>
              <w:jc w:val="both"/>
              <w:rPr>
                <w:color w:val="000000" w:themeColor="text1"/>
                <w:sz w:val="26"/>
                <w:szCs w:val="26"/>
                <w:shd w:val="clear" w:color="auto" w:fill="FFFFFF"/>
              </w:rPr>
            </w:pPr>
            <w:r w:rsidRPr="001A1939">
              <w:rPr>
                <w:color w:val="000000" w:themeColor="text1"/>
                <w:sz w:val="26"/>
                <w:szCs w:val="26"/>
                <w:shd w:val="clear" w:color="auto" w:fill="FFFFFF"/>
              </w:rPr>
              <w:t>- Mô tả được tên gọi và vị trí các hình chiếu vuông góc.</w:t>
            </w:r>
          </w:p>
          <w:p w14:paraId="7E9C751C" w14:textId="77777777" w:rsidR="002E4AB0" w:rsidRPr="001A1939" w:rsidRDefault="002E4AB0" w:rsidP="002E4AB0">
            <w:pPr>
              <w:jc w:val="both"/>
              <w:rPr>
                <w:color w:val="000000" w:themeColor="text1"/>
                <w:sz w:val="26"/>
                <w:szCs w:val="26"/>
              </w:rPr>
            </w:pPr>
            <w:r w:rsidRPr="001A1939">
              <w:rPr>
                <w:color w:val="000000" w:themeColor="text1"/>
                <w:sz w:val="26"/>
                <w:szCs w:val="26"/>
              </w:rPr>
              <w:t>- Phân biệt được bản vẽ chi tiết và bản vẽ lắp</w:t>
            </w:r>
          </w:p>
          <w:p w14:paraId="7930F4A9" w14:textId="5345BCF7" w:rsidR="002E4AB0" w:rsidRPr="001A1939" w:rsidRDefault="002E4AB0" w:rsidP="002E4AB0">
            <w:pPr>
              <w:jc w:val="both"/>
              <w:rPr>
                <w:color w:val="000000" w:themeColor="text1"/>
                <w:sz w:val="26"/>
                <w:szCs w:val="26"/>
              </w:rPr>
            </w:pPr>
            <w:r w:rsidRPr="001A1939">
              <w:rPr>
                <w:color w:val="000000" w:themeColor="text1"/>
                <w:sz w:val="26"/>
                <w:szCs w:val="26"/>
              </w:rPr>
              <w:t>- Đọc được bản vẽ lắp đơn giản</w:t>
            </w:r>
          </w:p>
        </w:tc>
      </w:tr>
      <w:tr w:rsidR="001A1939" w:rsidRPr="001A1939" w14:paraId="51B33E27" w14:textId="77777777" w:rsidTr="00AB2895">
        <w:tc>
          <w:tcPr>
            <w:tcW w:w="708" w:type="dxa"/>
            <w:tcBorders>
              <w:top w:val="single" w:sz="4" w:space="0" w:color="auto"/>
              <w:left w:val="single" w:sz="4" w:space="0" w:color="auto"/>
              <w:bottom w:val="single" w:sz="4" w:space="0" w:color="auto"/>
              <w:right w:val="single" w:sz="4" w:space="0" w:color="auto"/>
            </w:tcBorders>
          </w:tcPr>
          <w:p w14:paraId="198B9B6D" w14:textId="6ED78D99" w:rsidR="00330716" w:rsidRPr="001A1939" w:rsidRDefault="00A132F3" w:rsidP="00B97903">
            <w:pPr>
              <w:jc w:val="center"/>
              <w:rPr>
                <w:bCs/>
                <w:color w:val="000000" w:themeColor="text1"/>
                <w:sz w:val="26"/>
                <w:szCs w:val="26"/>
              </w:rPr>
            </w:pPr>
            <w:r w:rsidRPr="001A1939">
              <w:rPr>
                <w:bCs/>
                <w:color w:val="000000" w:themeColor="text1"/>
                <w:sz w:val="26"/>
                <w:szCs w:val="26"/>
              </w:rPr>
              <w:t>7</w:t>
            </w:r>
          </w:p>
        </w:tc>
        <w:tc>
          <w:tcPr>
            <w:tcW w:w="3984" w:type="dxa"/>
            <w:tcBorders>
              <w:top w:val="single" w:sz="4" w:space="0" w:color="auto"/>
              <w:left w:val="single" w:sz="4" w:space="0" w:color="auto"/>
              <w:bottom w:val="single" w:sz="4" w:space="0" w:color="auto"/>
              <w:right w:val="single" w:sz="4" w:space="0" w:color="auto"/>
            </w:tcBorders>
            <w:vAlign w:val="center"/>
          </w:tcPr>
          <w:p w14:paraId="1BD67346" w14:textId="0FAD7071" w:rsidR="00330716" w:rsidRPr="001A1939" w:rsidRDefault="00330716" w:rsidP="00B97903">
            <w:pPr>
              <w:jc w:val="both"/>
              <w:rPr>
                <w:b/>
                <w:color w:val="000000" w:themeColor="text1"/>
                <w:sz w:val="26"/>
                <w:szCs w:val="26"/>
              </w:rPr>
            </w:pPr>
            <w:r w:rsidRPr="001A1939">
              <w:rPr>
                <w:rStyle w:val="Emphasis"/>
                <w:b/>
                <w:bCs/>
                <w:i w:val="0"/>
                <w:iCs w:val="0"/>
                <w:color w:val="000000" w:themeColor="text1"/>
                <w:sz w:val="26"/>
                <w:szCs w:val="26"/>
              </w:rPr>
              <w:t>Kiểm tra</w:t>
            </w:r>
            <w:r w:rsidRPr="001A1939">
              <w:rPr>
                <w:rStyle w:val="Emphasis"/>
                <w:b/>
                <w:bCs/>
                <w:color w:val="000000" w:themeColor="text1"/>
                <w:sz w:val="26"/>
                <w:szCs w:val="26"/>
                <w:lang w:val="vi-VN"/>
              </w:rPr>
              <w:t xml:space="preserve"> giữa học kì I</w:t>
            </w:r>
          </w:p>
        </w:tc>
        <w:tc>
          <w:tcPr>
            <w:tcW w:w="577" w:type="dxa"/>
            <w:tcBorders>
              <w:top w:val="single" w:sz="4" w:space="0" w:color="auto"/>
              <w:left w:val="single" w:sz="4" w:space="0" w:color="auto"/>
              <w:bottom w:val="single" w:sz="4" w:space="0" w:color="auto"/>
              <w:right w:val="single" w:sz="4" w:space="0" w:color="auto"/>
            </w:tcBorders>
            <w:vAlign w:val="center"/>
          </w:tcPr>
          <w:p w14:paraId="0D1113A2" w14:textId="6BD60E30" w:rsidR="00330716" w:rsidRPr="001A1939" w:rsidRDefault="00330716" w:rsidP="00B97903">
            <w:pPr>
              <w:jc w:val="center"/>
              <w:rPr>
                <w:color w:val="000000" w:themeColor="text1"/>
                <w:sz w:val="26"/>
                <w:szCs w:val="26"/>
              </w:rPr>
            </w:pPr>
            <w:r w:rsidRPr="001A1939">
              <w:rPr>
                <w:color w:val="000000" w:themeColor="text1"/>
                <w:sz w:val="26"/>
                <w:szCs w:val="26"/>
              </w:rPr>
              <w:t>1</w:t>
            </w:r>
          </w:p>
        </w:tc>
        <w:tc>
          <w:tcPr>
            <w:tcW w:w="1776" w:type="dxa"/>
            <w:tcBorders>
              <w:top w:val="single" w:sz="4" w:space="0" w:color="auto"/>
              <w:left w:val="single" w:sz="4" w:space="0" w:color="auto"/>
              <w:bottom w:val="single" w:sz="4" w:space="0" w:color="auto"/>
              <w:right w:val="single" w:sz="4" w:space="0" w:color="auto"/>
            </w:tcBorders>
          </w:tcPr>
          <w:p w14:paraId="632AE11A" w14:textId="3025BD07" w:rsidR="00330716" w:rsidRPr="001A1939" w:rsidRDefault="00AB2895" w:rsidP="003F45A8">
            <w:pPr>
              <w:pStyle w:val="Bodytext200"/>
              <w:shd w:val="clear" w:color="auto" w:fill="auto"/>
              <w:spacing w:after="0" w:line="240" w:lineRule="auto"/>
              <w:ind w:right="238" w:firstLine="0"/>
              <w:jc w:val="center"/>
              <w:rPr>
                <w:rFonts w:ascii="Times New Roman" w:hAnsi="Times New Roman" w:cs="Times New Roman"/>
                <w:i w:val="0"/>
                <w:iCs w:val="0"/>
                <w:color w:val="000000" w:themeColor="text1"/>
                <w:sz w:val="26"/>
                <w:szCs w:val="26"/>
              </w:rPr>
            </w:pPr>
            <w:r w:rsidRPr="001A1939">
              <w:rPr>
                <w:rFonts w:ascii="Times New Roman" w:hAnsi="Times New Roman" w:cs="Times New Roman"/>
                <w:i w:val="0"/>
                <w:iCs w:val="0"/>
                <w:color w:val="000000" w:themeColor="text1"/>
                <w:sz w:val="26"/>
                <w:szCs w:val="26"/>
              </w:rPr>
              <w:t>8</w:t>
            </w:r>
          </w:p>
        </w:tc>
        <w:tc>
          <w:tcPr>
            <w:tcW w:w="6856" w:type="dxa"/>
            <w:tcBorders>
              <w:top w:val="single" w:sz="4" w:space="0" w:color="auto"/>
              <w:left w:val="single" w:sz="4" w:space="0" w:color="auto"/>
              <w:bottom w:val="single" w:sz="4" w:space="0" w:color="auto"/>
              <w:right w:val="single" w:sz="4" w:space="0" w:color="auto"/>
            </w:tcBorders>
          </w:tcPr>
          <w:p w14:paraId="7F0A8592" w14:textId="32AFD0BB" w:rsidR="00330716" w:rsidRPr="001A1939" w:rsidRDefault="001B1BE8" w:rsidP="00B97903">
            <w:pPr>
              <w:pStyle w:val="Bodytext200"/>
              <w:shd w:val="clear" w:color="auto" w:fill="auto"/>
              <w:spacing w:after="0" w:line="240" w:lineRule="auto"/>
              <w:ind w:right="238" w:firstLine="0"/>
              <w:jc w:val="both"/>
              <w:rPr>
                <w:rFonts w:ascii="Times New Roman" w:hAnsi="Times New Roman" w:cs="Times New Roman"/>
                <w:i w:val="0"/>
                <w:iCs w:val="0"/>
                <w:color w:val="000000" w:themeColor="text1"/>
                <w:sz w:val="26"/>
                <w:szCs w:val="26"/>
              </w:rPr>
            </w:pPr>
            <w:r w:rsidRPr="001A1939">
              <w:rPr>
                <w:rFonts w:ascii="Times New Roman" w:hAnsi="Times New Roman" w:cs="Times New Roman"/>
                <w:i w:val="0"/>
                <w:iCs w:val="0"/>
                <w:color w:val="000000" w:themeColor="text1"/>
                <w:sz w:val="26"/>
                <w:szCs w:val="26"/>
                <w:lang w:val="vi-VN"/>
              </w:rPr>
              <w:t xml:space="preserve">- </w:t>
            </w:r>
            <w:r w:rsidR="00330716" w:rsidRPr="001A1939">
              <w:rPr>
                <w:rFonts w:ascii="Times New Roman" w:hAnsi="Times New Roman" w:cs="Times New Roman"/>
                <w:i w:val="0"/>
                <w:iCs w:val="0"/>
                <w:color w:val="000000" w:themeColor="text1"/>
                <w:sz w:val="26"/>
                <w:szCs w:val="26"/>
              </w:rPr>
              <w:t>Kiểm tra kiến thức và năng lực</w:t>
            </w:r>
            <w:r w:rsidR="00330716" w:rsidRPr="001A1939">
              <w:rPr>
                <w:rFonts w:ascii="Times New Roman" w:hAnsi="Times New Roman" w:cs="Times New Roman"/>
                <w:i w:val="0"/>
                <w:iCs w:val="0"/>
                <w:color w:val="000000" w:themeColor="text1"/>
                <w:sz w:val="26"/>
                <w:szCs w:val="26"/>
                <w:lang w:val="vi-VN"/>
              </w:rPr>
              <w:t xml:space="preserve">, </w:t>
            </w:r>
            <w:r w:rsidR="00330716" w:rsidRPr="001A1939">
              <w:rPr>
                <w:rFonts w:ascii="Times New Roman" w:hAnsi="Times New Roman" w:cs="Times New Roman"/>
                <w:i w:val="0"/>
                <w:iCs w:val="0"/>
                <w:color w:val="000000" w:themeColor="text1"/>
                <w:sz w:val="26"/>
                <w:szCs w:val="26"/>
              </w:rPr>
              <w:t>vận dụng kiến thức đã học vào thực tiễn.</w:t>
            </w:r>
          </w:p>
        </w:tc>
      </w:tr>
      <w:tr w:rsidR="001A1939" w:rsidRPr="001A1939" w14:paraId="75D465EB" w14:textId="77777777" w:rsidTr="00AB2895">
        <w:tc>
          <w:tcPr>
            <w:tcW w:w="708" w:type="dxa"/>
            <w:vMerge w:val="restart"/>
            <w:tcBorders>
              <w:top w:val="single" w:sz="4" w:space="0" w:color="auto"/>
              <w:left w:val="single" w:sz="4" w:space="0" w:color="auto"/>
              <w:right w:val="single" w:sz="4" w:space="0" w:color="auto"/>
            </w:tcBorders>
          </w:tcPr>
          <w:p w14:paraId="6F011EB2" w14:textId="14782A15" w:rsidR="00A132F3" w:rsidRPr="001A1939" w:rsidRDefault="00A132F3" w:rsidP="00B97903">
            <w:pPr>
              <w:jc w:val="center"/>
              <w:rPr>
                <w:color w:val="000000" w:themeColor="text1"/>
                <w:sz w:val="26"/>
                <w:szCs w:val="26"/>
              </w:rPr>
            </w:pPr>
            <w:r w:rsidRPr="001A1939">
              <w:rPr>
                <w:color w:val="000000" w:themeColor="text1"/>
                <w:sz w:val="26"/>
                <w:szCs w:val="26"/>
              </w:rPr>
              <w:t>8</w:t>
            </w:r>
          </w:p>
          <w:p w14:paraId="5EDAF95D" w14:textId="06D7A008" w:rsidR="00A132F3" w:rsidRPr="001A1939" w:rsidRDefault="00A132F3" w:rsidP="0020424E">
            <w:pPr>
              <w:jc w:val="center"/>
              <w:rPr>
                <w:color w:val="000000" w:themeColor="text1"/>
                <w:sz w:val="26"/>
                <w:szCs w:val="26"/>
              </w:rPr>
            </w:pPr>
          </w:p>
        </w:tc>
        <w:tc>
          <w:tcPr>
            <w:tcW w:w="3984" w:type="dxa"/>
            <w:vMerge w:val="restart"/>
            <w:tcBorders>
              <w:top w:val="single" w:sz="4" w:space="0" w:color="auto"/>
              <w:left w:val="single" w:sz="4" w:space="0" w:color="auto"/>
              <w:right w:val="single" w:sz="4" w:space="0" w:color="auto"/>
            </w:tcBorders>
            <w:vAlign w:val="center"/>
            <w:hideMark/>
          </w:tcPr>
          <w:p w14:paraId="3B2C67F2" w14:textId="42801C7F" w:rsidR="00A132F3" w:rsidRPr="001A1939" w:rsidRDefault="00A132F3" w:rsidP="007B1576">
            <w:pPr>
              <w:jc w:val="both"/>
              <w:rPr>
                <w:bCs/>
                <w:color w:val="000000" w:themeColor="text1"/>
                <w:sz w:val="26"/>
                <w:szCs w:val="26"/>
              </w:rPr>
            </w:pPr>
            <w:r w:rsidRPr="001A1939">
              <w:rPr>
                <w:bCs/>
                <w:color w:val="000000" w:themeColor="text1"/>
                <w:sz w:val="26"/>
                <w:szCs w:val="26"/>
                <w:lang w:val="pt-BR"/>
              </w:rPr>
              <w:t xml:space="preserve">Bài </w:t>
            </w:r>
            <w:r w:rsidR="009E3362" w:rsidRPr="001A1939">
              <w:rPr>
                <w:bCs/>
                <w:color w:val="000000" w:themeColor="text1"/>
                <w:sz w:val="26"/>
                <w:szCs w:val="26"/>
                <w:lang w:val="pt-BR"/>
              </w:rPr>
              <w:t>6</w:t>
            </w:r>
            <w:r w:rsidRPr="001A1939">
              <w:rPr>
                <w:bCs/>
                <w:color w:val="000000" w:themeColor="text1"/>
                <w:sz w:val="26"/>
                <w:szCs w:val="26"/>
                <w:lang w:val="pt-BR"/>
              </w:rPr>
              <w:t>. Vật liệu cơ khí</w:t>
            </w:r>
          </w:p>
          <w:p w14:paraId="5BB5885E" w14:textId="1923008A" w:rsidR="00A132F3" w:rsidRPr="001A1939" w:rsidRDefault="00A132F3" w:rsidP="006E6041">
            <w:pPr>
              <w:jc w:val="both"/>
              <w:rPr>
                <w:bCs/>
                <w:color w:val="000000" w:themeColor="text1"/>
                <w:sz w:val="26"/>
                <w:szCs w:val="26"/>
              </w:rPr>
            </w:pPr>
          </w:p>
        </w:tc>
        <w:tc>
          <w:tcPr>
            <w:tcW w:w="577" w:type="dxa"/>
            <w:vMerge w:val="restart"/>
            <w:tcBorders>
              <w:top w:val="single" w:sz="4" w:space="0" w:color="auto"/>
              <w:left w:val="single" w:sz="4" w:space="0" w:color="auto"/>
              <w:right w:val="single" w:sz="4" w:space="0" w:color="auto"/>
            </w:tcBorders>
            <w:vAlign w:val="center"/>
            <w:hideMark/>
          </w:tcPr>
          <w:p w14:paraId="5E3D60AD" w14:textId="12E95B8C" w:rsidR="00A132F3" w:rsidRPr="001A1939" w:rsidRDefault="00A132F3" w:rsidP="00B97903">
            <w:pPr>
              <w:jc w:val="center"/>
              <w:rPr>
                <w:color w:val="000000" w:themeColor="text1"/>
                <w:sz w:val="26"/>
                <w:szCs w:val="26"/>
              </w:rPr>
            </w:pPr>
            <w:r w:rsidRPr="001A1939">
              <w:rPr>
                <w:color w:val="000000" w:themeColor="text1"/>
                <w:sz w:val="26"/>
                <w:szCs w:val="26"/>
              </w:rPr>
              <w:t>2</w:t>
            </w:r>
          </w:p>
        </w:tc>
        <w:tc>
          <w:tcPr>
            <w:tcW w:w="1776" w:type="dxa"/>
            <w:tcBorders>
              <w:top w:val="single" w:sz="4" w:space="0" w:color="auto"/>
              <w:left w:val="single" w:sz="4" w:space="0" w:color="auto"/>
              <w:bottom w:val="single" w:sz="4" w:space="0" w:color="auto"/>
              <w:right w:val="single" w:sz="4" w:space="0" w:color="auto"/>
            </w:tcBorders>
          </w:tcPr>
          <w:p w14:paraId="55AD2105" w14:textId="7C1AA2A2" w:rsidR="00A132F3" w:rsidRPr="001A1939" w:rsidRDefault="001B1BE8" w:rsidP="003F45A8">
            <w:pPr>
              <w:pStyle w:val="Bodytext200"/>
              <w:shd w:val="clear" w:color="auto" w:fill="auto"/>
              <w:spacing w:after="0" w:line="240" w:lineRule="auto"/>
              <w:ind w:right="147" w:firstLine="0"/>
              <w:jc w:val="center"/>
              <w:rPr>
                <w:rStyle w:val="Bodytext20Exact"/>
                <w:rFonts w:ascii="Times New Roman" w:hAnsi="Times New Roman" w:cs="Times New Roman"/>
                <w:color w:val="000000" w:themeColor="text1"/>
                <w:sz w:val="26"/>
                <w:szCs w:val="26"/>
              </w:rPr>
            </w:pPr>
            <w:r w:rsidRPr="001A1939">
              <w:rPr>
                <w:rFonts w:ascii="Times New Roman" w:hAnsi="Times New Roman" w:cs="Times New Roman"/>
                <w:i w:val="0"/>
                <w:iCs w:val="0"/>
                <w:color w:val="000000" w:themeColor="text1"/>
                <w:sz w:val="26"/>
                <w:szCs w:val="26"/>
              </w:rPr>
              <w:t>9</w:t>
            </w:r>
          </w:p>
        </w:tc>
        <w:tc>
          <w:tcPr>
            <w:tcW w:w="6856" w:type="dxa"/>
            <w:tcBorders>
              <w:top w:val="single" w:sz="4" w:space="0" w:color="auto"/>
              <w:left w:val="single" w:sz="4" w:space="0" w:color="auto"/>
              <w:bottom w:val="single" w:sz="4" w:space="0" w:color="auto"/>
              <w:right w:val="single" w:sz="4" w:space="0" w:color="auto"/>
            </w:tcBorders>
            <w:hideMark/>
          </w:tcPr>
          <w:p w14:paraId="7A38F322" w14:textId="51873366" w:rsidR="00A132F3" w:rsidRPr="001A1939" w:rsidRDefault="00A132F3" w:rsidP="00B97903">
            <w:pPr>
              <w:jc w:val="both"/>
              <w:rPr>
                <w:color w:val="000000" w:themeColor="text1"/>
                <w:sz w:val="26"/>
                <w:szCs w:val="26"/>
              </w:rPr>
            </w:pPr>
            <w:r w:rsidRPr="001A1939">
              <w:rPr>
                <w:color w:val="000000" w:themeColor="text1"/>
                <w:sz w:val="26"/>
                <w:szCs w:val="26"/>
              </w:rPr>
              <w:t>- Nhận biết được một số loại vật liệu cơ khí phổ biến</w:t>
            </w:r>
          </w:p>
        </w:tc>
      </w:tr>
      <w:tr w:rsidR="001A1939" w:rsidRPr="001A1939" w14:paraId="4E173AAA" w14:textId="77777777" w:rsidTr="00AB2895">
        <w:tc>
          <w:tcPr>
            <w:tcW w:w="708" w:type="dxa"/>
            <w:vMerge/>
            <w:tcBorders>
              <w:left w:val="single" w:sz="4" w:space="0" w:color="auto"/>
              <w:bottom w:val="single" w:sz="4" w:space="0" w:color="auto"/>
              <w:right w:val="single" w:sz="4" w:space="0" w:color="auto"/>
            </w:tcBorders>
          </w:tcPr>
          <w:p w14:paraId="7056F143" w14:textId="1CC93BA0" w:rsidR="00A132F3" w:rsidRPr="001A1939" w:rsidRDefault="00A132F3" w:rsidP="00B97903">
            <w:pPr>
              <w:jc w:val="center"/>
              <w:rPr>
                <w:color w:val="000000" w:themeColor="text1"/>
                <w:sz w:val="26"/>
                <w:szCs w:val="26"/>
              </w:rPr>
            </w:pPr>
          </w:p>
        </w:tc>
        <w:tc>
          <w:tcPr>
            <w:tcW w:w="3984" w:type="dxa"/>
            <w:vMerge/>
            <w:tcBorders>
              <w:left w:val="single" w:sz="4" w:space="0" w:color="auto"/>
              <w:bottom w:val="single" w:sz="4" w:space="0" w:color="auto"/>
              <w:right w:val="single" w:sz="4" w:space="0" w:color="auto"/>
            </w:tcBorders>
            <w:vAlign w:val="center"/>
            <w:hideMark/>
          </w:tcPr>
          <w:p w14:paraId="105D8A8F" w14:textId="6D178A95" w:rsidR="00A132F3" w:rsidRPr="001A1939" w:rsidRDefault="00A132F3" w:rsidP="007B1576">
            <w:pPr>
              <w:jc w:val="both"/>
              <w:rPr>
                <w:bCs/>
                <w:color w:val="000000" w:themeColor="text1"/>
                <w:sz w:val="26"/>
                <w:szCs w:val="26"/>
              </w:rPr>
            </w:pPr>
          </w:p>
        </w:tc>
        <w:tc>
          <w:tcPr>
            <w:tcW w:w="577" w:type="dxa"/>
            <w:vMerge/>
            <w:tcBorders>
              <w:left w:val="single" w:sz="4" w:space="0" w:color="auto"/>
              <w:bottom w:val="single" w:sz="4" w:space="0" w:color="auto"/>
              <w:right w:val="single" w:sz="4" w:space="0" w:color="auto"/>
            </w:tcBorders>
            <w:vAlign w:val="center"/>
            <w:hideMark/>
          </w:tcPr>
          <w:p w14:paraId="6F993FC0" w14:textId="77777777" w:rsidR="00A132F3" w:rsidRPr="001A1939" w:rsidRDefault="00A132F3" w:rsidP="00B97903">
            <w:pPr>
              <w:jc w:val="center"/>
              <w:rPr>
                <w:color w:val="000000" w:themeColor="text1"/>
                <w:sz w:val="26"/>
                <w:szCs w:val="26"/>
              </w:rPr>
            </w:pPr>
          </w:p>
        </w:tc>
        <w:tc>
          <w:tcPr>
            <w:tcW w:w="1776" w:type="dxa"/>
            <w:tcBorders>
              <w:top w:val="single" w:sz="4" w:space="0" w:color="auto"/>
              <w:left w:val="single" w:sz="4" w:space="0" w:color="auto"/>
              <w:bottom w:val="single" w:sz="4" w:space="0" w:color="auto"/>
              <w:right w:val="single" w:sz="4" w:space="0" w:color="auto"/>
            </w:tcBorders>
          </w:tcPr>
          <w:p w14:paraId="2A9F6B1E" w14:textId="7F07F036" w:rsidR="00A132F3" w:rsidRPr="001A1939" w:rsidRDefault="001B1BE8" w:rsidP="003F45A8">
            <w:pPr>
              <w:pStyle w:val="Bodytext200"/>
              <w:shd w:val="clear" w:color="auto" w:fill="auto"/>
              <w:spacing w:after="0" w:line="240" w:lineRule="auto"/>
              <w:ind w:right="147" w:firstLine="0"/>
              <w:jc w:val="center"/>
              <w:rPr>
                <w:rStyle w:val="Bodytext20Exact"/>
                <w:rFonts w:ascii="Times New Roman" w:hAnsi="Times New Roman" w:cs="Times New Roman"/>
                <w:i/>
                <w:iCs/>
                <w:color w:val="000000" w:themeColor="text1"/>
                <w:sz w:val="26"/>
                <w:szCs w:val="26"/>
              </w:rPr>
            </w:pPr>
            <w:r w:rsidRPr="001A1939">
              <w:rPr>
                <w:rFonts w:ascii="Times New Roman" w:hAnsi="Times New Roman" w:cs="Times New Roman"/>
                <w:i w:val="0"/>
                <w:iCs w:val="0"/>
                <w:color w:val="000000" w:themeColor="text1"/>
                <w:sz w:val="26"/>
                <w:szCs w:val="26"/>
              </w:rPr>
              <w:t>10</w:t>
            </w:r>
          </w:p>
        </w:tc>
        <w:tc>
          <w:tcPr>
            <w:tcW w:w="6856" w:type="dxa"/>
            <w:tcBorders>
              <w:top w:val="single" w:sz="4" w:space="0" w:color="auto"/>
              <w:left w:val="single" w:sz="4" w:space="0" w:color="auto"/>
              <w:bottom w:val="single" w:sz="4" w:space="0" w:color="auto"/>
              <w:right w:val="single" w:sz="4" w:space="0" w:color="auto"/>
            </w:tcBorders>
          </w:tcPr>
          <w:p w14:paraId="6FCAB1E3" w14:textId="0183D067" w:rsidR="00A132F3" w:rsidRPr="001A1939" w:rsidRDefault="00A132F3" w:rsidP="001B1BE8">
            <w:pPr>
              <w:pStyle w:val="Bodytext200"/>
              <w:shd w:val="clear" w:color="auto" w:fill="auto"/>
              <w:spacing w:after="0" w:line="240" w:lineRule="auto"/>
              <w:ind w:firstLine="0"/>
              <w:jc w:val="both"/>
              <w:rPr>
                <w:rFonts w:ascii="Times New Roman" w:hAnsi="Times New Roman" w:cs="Times New Roman"/>
                <w:i w:val="0"/>
                <w:iCs w:val="0"/>
                <w:color w:val="000000" w:themeColor="text1"/>
                <w:sz w:val="26"/>
                <w:szCs w:val="26"/>
              </w:rPr>
            </w:pPr>
            <w:r w:rsidRPr="001A1939">
              <w:rPr>
                <w:rFonts w:ascii="Times New Roman" w:hAnsi="Times New Roman" w:cs="Times New Roman"/>
                <w:i w:val="0"/>
                <w:iCs w:val="0"/>
                <w:color w:val="000000" w:themeColor="text1"/>
                <w:sz w:val="26"/>
                <w:szCs w:val="26"/>
              </w:rPr>
              <w:t>- Trình bày được đặc điểm của các vật liệu cơ khí phổ biến</w:t>
            </w:r>
          </w:p>
        </w:tc>
      </w:tr>
      <w:tr w:rsidR="001A1939" w:rsidRPr="001A1939" w14:paraId="0623AE07" w14:textId="77777777" w:rsidTr="00AB2895">
        <w:tc>
          <w:tcPr>
            <w:tcW w:w="708" w:type="dxa"/>
            <w:vMerge w:val="restart"/>
            <w:tcBorders>
              <w:left w:val="single" w:sz="4" w:space="0" w:color="auto"/>
              <w:right w:val="single" w:sz="4" w:space="0" w:color="auto"/>
            </w:tcBorders>
          </w:tcPr>
          <w:p w14:paraId="04C42843" w14:textId="60F33148" w:rsidR="00C10A16" w:rsidRPr="001A1939" w:rsidRDefault="00C10A16" w:rsidP="00C10A16">
            <w:pPr>
              <w:jc w:val="center"/>
              <w:rPr>
                <w:color w:val="000000" w:themeColor="text1"/>
                <w:sz w:val="26"/>
                <w:szCs w:val="26"/>
              </w:rPr>
            </w:pPr>
            <w:r w:rsidRPr="001A1939">
              <w:rPr>
                <w:color w:val="000000" w:themeColor="text1"/>
                <w:sz w:val="26"/>
                <w:szCs w:val="26"/>
              </w:rPr>
              <w:t>9</w:t>
            </w:r>
          </w:p>
        </w:tc>
        <w:tc>
          <w:tcPr>
            <w:tcW w:w="3984" w:type="dxa"/>
            <w:vMerge w:val="restart"/>
            <w:tcBorders>
              <w:left w:val="single" w:sz="4" w:space="0" w:color="auto"/>
              <w:right w:val="single" w:sz="4" w:space="0" w:color="auto"/>
            </w:tcBorders>
            <w:vAlign w:val="center"/>
          </w:tcPr>
          <w:p w14:paraId="74493421" w14:textId="2D02F906" w:rsidR="00C10A16" w:rsidRPr="001A1939" w:rsidRDefault="00C10A16" w:rsidP="00C10A16">
            <w:pPr>
              <w:jc w:val="both"/>
              <w:rPr>
                <w:bCs/>
                <w:color w:val="000000" w:themeColor="text1"/>
                <w:sz w:val="26"/>
                <w:szCs w:val="26"/>
              </w:rPr>
            </w:pPr>
            <w:r w:rsidRPr="001A1939">
              <w:rPr>
                <w:bCs/>
                <w:color w:val="000000" w:themeColor="text1"/>
                <w:sz w:val="26"/>
                <w:szCs w:val="26"/>
                <w:lang w:val="pt-BR"/>
              </w:rPr>
              <w:t>Bài 7. Truyền và biến đổi chuyển động</w:t>
            </w:r>
          </w:p>
        </w:tc>
        <w:tc>
          <w:tcPr>
            <w:tcW w:w="577" w:type="dxa"/>
            <w:vMerge w:val="restart"/>
            <w:tcBorders>
              <w:left w:val="single" w:sz="4" w:space="0" w:color="auto"/>
              <w:right w:val="single" w:sz="4" w:space="0" w:color="auto"/>
            </w:tcBorders>
            <w:vAlign w:val="center"/>
          </w:tcPr>
          <w:p w14:paraId="3761D31F" w14:textId="49FC0AE4" w:rsidR="00C10A16" w:rsidRPr="001A1939" w:rsidRDefault="00C10A16" w:rsidP="00C10A16">
            <w:pPr>
              <w:jc w:val="center"/>
              <w:rPr>
                <w:color w:val="000000" w:themeColor="text1"/>
                <w:sz w:val="26"/>
                <w:szCs w:val="26"/>
              </w:rPr>
            </w:pPr>
            <w:r w:rsidRPr="001A1939">
              <w:rPr>
                <w:color w:val="000000" w:themeColor="text1"/>
                <w:sz w:val="26"/>
                <w:szCs w:val="26"/>
              </w:rPr>
              <w:t>2</w:t>
            </w:r>
          </w:p>
        </w:tc>
        <w:tc>
          <w:tcPr>
            <w:tcW w:w="1776" w:type="dxa"/>
            <w:tcBorders>
              <w:top w:val="single" w:sz="4" w:space="0" w:color="auto"/>
              <w:left w:val="single" w:sz="4" w:space="0" w:color="auto"/>
              <w:bottom w:val="single" w:sz="4" w:space="0" w:color="auto"/>
              <w:right w:val="single" w:sz="4" w:space="0" w:color="auto"/>
            </w:tcBorders>
          </w:tcPr>
          <w:p w14:paraId="3EED0CED" w14:textId="0A013824" w:rsidR="00C10A16" w:rsidRPr="001A1939" w:rsidRDefault="00C10A16" w:rsidP="00C10A16">
            <w:pPr>
              <w:pStyle w:val="Bodytext200"/>
              <w:shd w:val="clear" w:color="auto" w:fill="auto"/>
              <w:spacing w:after="0" w:line="240" w:lineRule="auto"/>
              <w:ind w:right="147" w:firstLine="0"/>
              <w:jc w:val="center"/>
              <w:rPr>
                <w:rFonts w:ascii="Times New Roman" w:hAnsi="Times New Roman" w:cs="Times New Roman"/>
                <w:i w:val="0"/>
                <w:iCs w:val="0"/>
                <w:color w:val="000000" w:themeColor="text1"/>
                <w:sz w:val="26"/>
                <w:szCs w:val="26"/>
              </w:rPr>
            </w:pPr>
            <w:r w:rsidRPr="001A1939">
              <w:rPr>
                <w:color w:val="000000" w:themeColor="text1"/>
                <w:sz w:val="26"/>
                <w:szCs w:val="26"/>
              </w:rPr>
              <w:t>1</w:t>
            </w:r>
            <w:r w:rsidR="00430C8F" w:rsidRPr="001A1939">
              <w:rPr>
                <w:color w:val="000000" w:themeColor="text1"/>
                <w:sz w:val="26"/>
                <w:szCs w:val="26"/>
              </w:rPr>
              <w:t>1</w:t>
            </w:r>
          </w:p>
        </w:tc>
        <w:tc>
          <w:tcPr>
            <w:tcW w:w="6856" w:type="dxa"/>
            <w:tcBorders>
              <w:top w:val="single" w:sz="4" w:space="0" w:color="auto"/>
              <w:left w:val="single" w:sz="4" w:space="0" w:color="auto"/>
              <w:bottom w:val="single" w:sz="4" w:space="0" w:color="auto"/>
              <w:right w:val="single" w:sz="4" w:space="0" w:color="auto"/>
            </w:tcBorders>
          </w:tcPr>
          <w:p w14:paraId="2715B093" w14:textId="18BDB160" w:rsidR="00C10A16" w:rsidRPr="001A1939" w:rsidRDefault="00C10A16" w:rsidP="00C10A16">
            <w:pPr>
              <w:pStyle w:val="Bodytext200"/>
              <w:spacing w:after="0"/>
              <w:ind w:left="-70" w:firstLine="37"/>
              <w:jc w:val="both"/>
              <w:rPr>
                <w:rFonts w:ascii="Times New Roman" w:hAnsi="Times New Roman" w:cs="Times New Roman"/>
                <w:i w:val="0"/>
                <w:iCs w:val="0"/>
                <w:color w:val="000000" w:themeColor="text1"/>
                <w:sz w:val="26"/>
                <w:szCs w:val="26"/>
              </w:rPr>
            </w:pPr>
            <w:r w:rsidRPr="001A1939">
              <w:rPr>
                <w:color w:val="000000" w:themeColor="text1"/>
                <w:sz w:val="26"/>
                <w:szCs w:val="26"/>
                <w:lang w:val="vi-VN"/>
              </w:rPr>
              <w:t xml:space="preserve">- </w:t>
            </w:r>
            <w:r w:rsidRPr="001A1939">
              <w:rPr>
                <w:color w:val="000000" w:themeColor="text1"/>
                <w:sz w:val="26"/>
                <w:szCs w:val="26"/>
              </w:rPr>
              <w:t xml:space="preserve">Trình bày được nội dung cơ bản của truyền và biến đổi chuyển động, cấu tạo, nguyên lí làm việc của một số cơ cấu truyền và biến đổi chuyển động </w:t>
            </w:r>
          </w:p>
        </w:tc>
      </w:tr>
      <w:tr w:rsidR="001A1939" w:rsidRPr="001A1939" w14:paraId="60FEE2A3" w14:textId="77777777" w:rsidTr="00AB2895">
        <w:tc>
          <w:tcPr>
            <w:tcW w:w="708" w:type="dxa"/>
            <w:vMerge/>
            <w:tcBorders>
              <w:left w:val="single" w:sz="4" w:space="0" w:color="auto"/>
              <w:bottom w:val="single" w:sz="4" w:space="0" w:color="auto"/>
              <w:right w:val="single" w:sz="4" w:space="0" w:color="auto"/>
            </w:tcBorders>
          </w:tcPr>
          <w:p w14:paraId="21D805FB" w14:textId="77777777" w:rsidR="00C10A16" w:rsidRPr="001A1939" w:rsidRDefault="00C10A16" w:rsidP="00C10A16">
            <w:pPr>
              <w:jc w:val="center"/>
              <w:rPr>
                <w:color w:val="000000" w:themeColor="text1"/>
                <w:sz w:val="26"/>
                <w:szCs w:val="26"/>
              </w:rPr>
            </w:pPr>
          </w:p>
        </w:tc>
        <w:tc>
          <w:tcPr>
            <w:tcW w:w="3984" w:type="dxa"/>
            <w:vMerge/>
            <w:tcBorders>
              <w:left w:val="single" w:sz="4" w:space="0" w:color="auto"/>
              <w:bottom w:val="single" w:sz="4" w:space="0" w:color="auto"/>
              <w:right w:val="single" w:sz="4" w:space="0" w:color="auto"/>
            </w:tcBorders>
            <w:vAlign w:val="center"/>
          </w:tcPr>
          <w:p w14:paraId="776A33F0" w14:textId="77777777" w:rsidR="00C10A16" w:rsidRPr="001A1939" w:rsidRDefault="00C10A16" w:rsidP="00C10A16">
            <w:pPr>
              <w:jc w:val="both"/>
              <w:rPr>
                <w:bCs/>
                <w:color w:val="000000" w:themeColor="text1"/>
                <w:sz w:val="26"/>
                <w:szCs w:val="26"/>
              </w:rPr>
            </w:pPr>
          </w:p>
        </w:tc>
        <w:tc>
          <w:tcPr>
            <w:tcW w:w="577" w:type="dxa"/>
            <w:vMerge/>
            <w:tcBorders>
              <w:left w:val="single" w:sz="4" w:space="0" w:color="auto"/>
              <w:bottom w:val="single" w:sz="4" w:space="0" w:color="auto"/>
              <w:right w:val="single" w:sz="4" w:space="0" w:color="auto"/>
            </w:tcBorders>
            <w:vAlign w:val="center"/>
          </w:tcPr>
          <w:p w14:paraId="40578283" w14:textId="77777777" w:rsidR="00C10A16" w:rsidRPr="001A1939" w:rsidRDefault="00C10A16" w:rsidP="00C10A16">
            <w:pPr>
              <w:jc w:val="center"/>
              <w:rPr>
                <w:color w:val="000000" w:themeColor="text1"/>
                <w:sz w:val="26"/>
                <w:szCs w:val="26"/>
              </w:rPr>
            </w:pPr>
          </w:p>
        </w:tc>
        <w:tc>
          <w:tcPr>
            <w:tcW w:w="1776" w:type="dxa"/>
            <w:tcBorders>
              <w:top w:val="single" w:sz="4" w:space="0" w:color="auto"/>
              <w:left w:val="single" w:sz="4" w:space="0" w:color="auto"/>
              <w:bottom w:val="single" w:sz="4" w:space="0" w:color="auto"/>
              <w:right w:val="single" w:sz="4" w:space="0" w:color="auto"/>
            </w:tcBorders>
          </w:tcPr>
          <w:p w14:paraId="7836AD09" w14:textId="19D63467" w:rsidR="00C10A16" w:rsidRPr="001A1939" w:rsidRDefault="00C10A16" w:rsidP="00C10A16">
            <w:pPr>
              <w:pStyle w:val="Bodytext200"/>
              <w:shd w:val="clear" w:color="auto" w:fill="auto"/>
              <w:spacing w:after="0" w:line="240" w:lineRule="auto"/>
              <w:ind w:right="147" w:firstLine="0"/>
              <w:jc w:val="center"/>
              <w:rPr>
                <w:rFonts w:ascii="Times New Roman" w:hAnsi="Times New Roman" w:cs="Times New Roman"/>
                <w:i w:val="0"/>
                <w:iCs w:val="0"/>
                <w:color w:val="000000" w:themeColor="text1"/>
                <w:sz w:val="26"/>
                <w:szCs w:val="26"/>
              </w:rPr>
            </w:pPr>
            <w:r w:rsidRPr="001A1939">
              <w:rPr>
                <w:color w:val="000000" w:themeColor="text1"/>
                <w:sz w:val="26"/>
                <w:szCs w:val="26"/>
              </w:rPr>
              <w:t>1</w:t>
            </w:r>
            <w:r w:rsidR="00430C8F" w:rsidRPr="001A1939">
              <w:rPr>
                <w:color w:val="000000" w:themeColor="text1"/>
                <w:sz w:val="26"/>
                <w:szCs w:val="26"/>
              </w:rPr>
              <w:t>2</w:t>
            </w:r>
          </w:p>
        </w:tc>
        <w:tc>
          <w:tcPr>
            <w:tcW w:w="6856" w:type="dxa"/>
            <w:tcBorders>
              <w:top w:val="single" w:sz="4" w:space="0" w:color="auto"/>
              <w:left w:val="single" w:sz="4" w:space="0" w:color="auto"/>
              <w:bottom w:val="single" w:sz="4" w:space="0" w:color="auto"/>
              <w:right w:val="single" w:sz="4" w:space="0" w:color="auto"/>
            </w:tcBorders>
          </w:tcPr>
          <w:p w14:paraId="64991D1E" w14:textId="055011A4" w:rsidR="00C10A16" w:rsidRPr="001A1939" w:rsidRDefault="00C10A16" w:rsidP="00C10A16">
            <w:pPr>
              <w:pStyle w:val="Bodytext200"/>
              <w:shd w:val="clear" w:color="auto" w:fill="auto"/>
              <w:spacing w:after="0" w:line="240" w:lineRule="auto"/>
              <w:ind w:firstLine="0"/>
              <w:jc w:val="both"/>
              <w:rPr>
                <w:rFonts w:ascii="Times New Roman" w:hAnsi="Times New Roman" w:cs="Times New Roman"/>
                <w:i w:val="0"/>
                <w:iCs w:val="0"/>
                <w:color w:val="000000" w:themeColor="text1"/>
                <w:sz w:val="26"/>
                <w:szCs w:val="26"/>
              </w:rPr>
            </w:pPr>
            <w:r w:rsidRPr="001A1939">
              <w:rPr>
                <w:color w:val="000000" w:themeColor="text1"/>
                <w:sz w:val="26"/>
                <w:szCs w:val="26"/>
              </w:rPr>
              <w:t>Tháo lắp và tính toán được tỉ số truyền của một số bộ truyền và biến đổi chuyển động</w:t>
            </w:r>
            <w:r w:rsidRPr="001A1939">
              <w:rPr>
                <w:color w:val="000000" w:themeColor="text1"/>
                <w:sz w:val="26"/>
                <w:szCs w:val="26"/>
                <w:lang w:val="vi-VN"/>
              </w:rPr>
              <w:t xml:space="preserve">. </w:t>
            </w:r>
          </w:p>
        </w:tc>
      </w:tr>
      <w:tr w:rsidR="001A1939" w:rsidRPr="001A1939" w14:paraId="5D07E2AC" w14:textId="77777777" w:rsidTr="00C10A16">
        <w:tc>
          <w:tcPr>
            <w:tcW w:w="708" w:type="dxa"/>
            <w:vMerge w:val="restart"/>
            <w:tcBorders>
              <w:top w:val="single" w:sz="4" w:space="0" w:color="auto"/>
              <w:left w:val="single" w:sz="4" w:space="0" w:color="auto"/>
              <w:right w:val="single" w:sz="4" w:space="0" w:color="auto"/>
            </w:tcBorders>
          </w:tcPr>
          <w:p w14:paraId="6C32667E" w14:textId="460192AC" w:rsidR="00C10A16" w:rsidRPr="001A1939" w:rsidRDefault="00C10A16" w:rsidP="00C10A16">
            <w:pPr>
              <w:jc w:val="center"/>
              <w:rPr>
                <w:color w:val="000000" w:themeColor="text1"/>
                <w:sz w:val="26"/>
                <w:szCs w:val="26"/>
              </w:rPr>
            </w:pPr>
            <w:r w:rsidRPr="001A1939">
              <w:rPr>
                <w:bCs/>
                <w:color w:val="000000" w:themeColor="text1"/>
                <w:sz w:val="26"/>
                <w:szCs w:val="26"/>
              </w:rPr>
              <w:t>10</w:t>
            </w:r>
          </w:p>
        </w:tc>
        <w:tc>
          <w:tcPr>
            <w:tcW w:w="3984" w:type="dxa"/>
            <w:vMerge w:val="restart"/>
            <w:tcBorders>
              <w:top w:val="single" w:sz="4" w:space="0" w:color="auto"/>
              <w:left w:val="single" w:sz="4" w:space="0" w:color="auto"/>
              <w:right w:val="single" w:sz="4" w:space="0" w:color="auto"/>
            </w:tcBorders>
            <w:vAlign w:val="center"/>
          </w:tcPr>
          <w:p w14:paraId="73DC3DD6" w14:textId="4C4F7E0D" w:rsidR="00C10A16" w:rsidRPr="001A1939" w:rsidRDefault="00C10A16" w:rsidP="00C10A16">
            <w:pPr>
              <w:jc w:val="both"/>
              <w:rPr>
                <w:bCs/>
                <w:color w:val="000000" w:themeColor="text1"/>
                <w:sz w:val="26"/>
                <w:szCs w:val="26"/>
              </w:rPr>
            </w:pPr>
            <w:r w:rsidRPr="001A1939">
              <w:rPr>
                <w:bCs/>
                <w:color w:val="000000" w:themeColor="text1"/>
                <w:sz w:val="26"/>
                <w:szCs w:val="26"/>
                <w:lang w:val="pt-BR"/>
              </w:rPr>
              <w:t>Bài 8. Gia công cơ khí bằng tay</w:t>
            </w:r>
          </w:p>
        </w:tc>
        <w:tc>
          <w:tcPr>
            <w:tcW w:w="577" w:type="dxa"/>
            <w:vMerge w:val="restart"/>
            <w:tcBorders>
              <w:top w:val="single" w:sz="4" w:space="0" w:color="auto"/>
              <w:left w:val="single" w:sz="4" w:space="0" w:color="auto"/>
              <w:right w:val="single" w:sz="4" w:space="0" w:color="auto"/>
            </w:tcBorders>
            <w:vAlign w:val="center"/>
          </w:tcPr>
          <w:p w14:paraId="633D41C3" w14:textId="3A26A57C" w:rsidR="00C10A16" w:rsidRPr="001A1939" w:rsidRDefault="00C10A16" w:rsidP="00C10A16">
            <w:pPr>
              <w:jc w:val="center"/>
              <w:rPr>
                <w:color w:val="000000" w:themeColor="text1"/>
                <w:sz w:val="26"/>
                <w:szCs w:val="26"/>
              </w:rPr>
            </w:pPr>
            <w:r w:rsidRPr="001A1939">
              <w:rPr>
                <w:color w:val="000000" w:themeColor="text1"/>
                <w:sz w:val="26"/>
                <w:szCs w:val="26"/>
              </w:rPr>
              <w:t>2</w:t>
            </w:r>
          </w:p>
        </w:tc>
        <w:tc>
          <w:tcPr>
            <w:tcW w:w="1776" w:type="dxa"/>
            <w:tcBorders>
              <w:top w:val="single" w:sz="4" w:space="0" w:color="auto"/>
              <w:left w:val="single" w:sz="4" w:space="0" w:color="auto"/>
              <w:bottom w:val="single" w:sz="4" w:space="0" w:color="auto"/>
              <w:right w:val="single" w:sz="4" w:space="0" w:color="auto"/>
            </w:tcBorders>
          </w:tcPr>
          <w:p w14:paraId="7E23C832" w14:textId="1C7824C9" w:rsidR="00C10A16" w:rsidRPr="001A1939" w:rsidRDefault="00430C8F" w:rsidP="00C10A16">
            <w:pPr>
              <w:ind w:right="147"/>
              <w:jc w:val="center"/>
              <w:rPr>
                <w:color w:val="000000" w:themeColor="text1"/>
                <w:sz w:val="26"/>
                <w:szCs w:val="26"/>
              </w:rPr>
            </w:pPr>
            <w:r w:rsidRPr="001A1939">
              <w:rPr>
                <w:color w:val="000000" w:themeColor="text1"/>
                <w:sz w:val="26"/>
                <w:szCs w:val="26"/>
              </w:rPr>
              <w:t>13</w:t>
            </w:r>
          </w:p>
        </w:tc>
        <w:tc>
          <w:tcPr>
            <w:tcW w:w="6856" w:type="dxa"/>
            <w:tcBorders>
              <w:top w:val="single" w:sz="4" w:space="0" w:color="auto"/>
              <w:left w:val="single" w:sz="4" w:space="0" w:color="auto"/>
              <w:bottom w:val="single" w:sz="4" w:space="0" w:color="auto"/>
              <w:right w:val="single" w:sz="4" w:space="0" w:color="auto"/>
            </w:tcBorders>
          </w:tcPr>
          <w:p w14:paraId="4010BBF8" w14:textId="689B15B7" w:rsidR="00C10A16" w:rsidRPr="001A1939" w:rsidRDefault="00C10A16" w:rsidP="00C10A16">
            <w:pPr>
              <w:jc w:val="both"/>
              <w:rPr>
                <w:color w:val="000000" w:themeColor="text1"/>
                <w:sz w:val="26"/>
                <w:szCs w:val="26"/>
              </w:rPr>
            </w:pPr>
            <w:r w:rsidRPr="001A1939">
              <w:rPr>
                <w:color w:val="000000" w:themeColor="text1"/>
                <w:sz w:val="26"/>
                <w:szCs w:val="26"/>
              </w:rPr>
              <w:t>- Nhận biết được một số dụng cụ gia công cơ khí cầm tay, dụng cụ đo và kiểm tra.</w:t>
            </w:r>
          </w:p>
        </w:tc>
      </w:tr>
      <w:tr w:rsidR="001A1939" w:rsidRPr="001A1939" w14:paraId="0F7D13EA" w14:textId="77777777" w:rsidTr="00C10A16">
        <w:trPr>
          <w:trHeight w:val="344"/>
        </w:trPr>
        <w:tc>
          <w:tcPr>
            <w:tcW w:w="708" w:type="dxa"/>
            <w:vMerge/>
            <w:tcBorders>
              <w:left w:val="single" w:sz="4" w:space="0" w:color="auto"/>
              <w:bottom w:val="single" w:sz="4" w:space="0" w:color="auto"/>
              <w:right w:val="single" w:sz="4" w:space="0" w:color="auto"/>
            </w:tcBorders>
          </w:tcPr>
          <w:p w14:paraId="128FC890" w14:textId="0FB93A12" w:rsidR="00C10A16" w:rsidRPr="001A1939" w:rsidRDefault="00C10A16" w:rsidP="00C10A16">
            <w:pPr>
              <w:jc w:val="center"/>
              <w:rPr>
                <w:color w:val="000000" w:themeColor="text1"/>
                <w:sz w:val="26"/>
                <w:szCs w:val="26"/>
              </w:rPr>
            </w:pPr>
          </w:p>
        </w:tc>
        <w:tc>
          <w:tcPr>
            <w:tcW w:w="3984" w:type="dxa"/>
            <w:vMerge/>
            <w:tcBorders>
              <w:left w:val="single" w:sz="4" w:space="0" w:color="auto"/>
              <w:bottom w:val="single" w:sz="4" w:space="0" w:color="auto"/>
              <w:right w:val="single" w:sz="4" w:space="0" w:color="auto"/>
            </w:tcBorders>
            <w:vAlign w:val="center"/>
          </w:tcPr>
          <w:p w14:paraId="006CB646" w14:textId="3866E4C8" w:rsidR="00C10A16" w:rsidRPr="001A1939" w:rsidRDefault="00C10A16" w:rsidP="00C10A16">
            <w:pPr>
              <w:jc w:val="both"/>
              <w:rPr>
                <w:bCs/>
                <w:color w:val="000000" w:themeColor="text1"/>
                <w:sz w:val="26"/>
                <w:szCs w:val="26"/>
              </w:rPr>
            </w:pPr>
          </w:p>
        </w:tc>
        <w:tc>
          <w:tcPr>
            <w:tcW w:w="577" w:type="dxa"/>
            <w:vMerge/>
            <w:tcBorders>
              <w:left w:val="single" w:sz="4" w:space="0" w:color="auto"/>
              <w:bottom w:val="single" w:sz="4" w:space="0" w:color="auto"/>
              <w:right w:val="single" w:sz="4" w:space="0" w:color="auto"/>
            </w:tcBorders>
            <w:vAlign w:val="center"/>
          </w:tcPr>
          <w:p w14:paraId="65993DBF" w14:textId="0C4B87F0" w:rsidR="00C10A16" w:rsidRPr="001A1939" w:rsidRDefault="00C10A16" w:rsidP="00C10A16">
            <w:pPr>
              <w:jc w:val="center"/>
              <w:rPr>
                <w:color w:val="000000" w:themeColor="text1"/>
                <w:sz w:val="26"/>
                <w:szCs w:val="26"/>
              </w:rPr>
            </w:pPr>
          </w:p>
        </w:tc>
        <w:tc>
          <w:tcPr>
            <w:tcW w:w="1776" w:type="dxa"/>
            <w:tcBorders>
              <w:top w:val="single" w:sz="4" w:space="0" w:color="auto"/>
              <w:left w:val="single" w:sz="4" w:space="0" w:color="auto"/>
              <w:bottom w:val="single" w:sz="4" w:space="0" w:color="auto"/>
              <w:right w:val="single" w:sz="4" w:space="0" w:color="auto"/>
            </w:tcBorders>
          </w:tcPr>
          <w:p w14:paraId="289EFA4B" w14:textId="2EE28617" w:rsidR="00C10A16" w:rsidRPr="001A1939" w:rsidRDefault="00430C8F" w:rsidP="00C10A16">
            <w:pPr>
              <w:jc w:val="center"/>
              <w:rPr>
                <w:color w:val="000000" w:themeColor="text1"/>
                <w:sz w:val="26"/>
                <w:szCs w:val="26"/>
              </w:rPr>
            </w:pPr>
            <w:r w:rsidRPr="001A1939">
              <w:rPr>
                <w:color w:val="000000" w:themeColor="text1"/>
                <w:sz w:val="26"/>
                <w:szCs w:val="26"/>
              </w:rPr>
              <w:t>14</w:t>
            </w:r>
          </w:p>
        </w:tc>
        <w:tc>
          <w:tcPr>
            <w:tcW w:w="6856" w:type="dxa"/>
            <w:tcBorders>
              <w:top w:val="single" w:sz="4" w:space="0" w:color="auto"/>
              <w:left w:val="single" w:sz="4" w:space="0" w:color="auto"/>
              <w:bottom w:val="single" w:sz="4" w:space="0" w:color="auto"/>
              <w:right w:val="single" w:sz="4" w:space="0" w:color="auto"/>
            </w:tcBorders>
          </w:tcPr>
          <w:p w14:paraId="0C901B89" w14:textId="42961618" w:rsidR="00C10A16" w:rsidRPr="001A1939" w:rsidRDefault="00C10A16" w:rsidP="00C10A16">
            <w:pPr>
              <w:pStyle w:val="NormalWeb"/>
              <w:shd w:val="clear" w:color="auto" w:fill="FFFFFF"/>
              <w:spacing w:before="0" w:beforeAutospacing="0" w:after="0" w:afterAutospacing="0"/>
              <w:contextualSpacing/>
              <w:jc w:val="both"/>
              <w:rPr>
                <w:color w:val="000000" w:themeColor="text1"/>
                <w:sz w:val="26"/>
                <w:szCs w:val="26"/>
                <w:lang w:val="vi-VN"/>
              </w:rPr>
            </w:pPr>
            <w:r w:rsidRPr="001A1939">
              <w:rPr>
                <w:color w:val="000000" w:themeColor="text1"/>
                <w:sz w:val="26"/>
                <w:szCs w:val="26"/>
              </w:rPr>
              <w:t>- Trình bày được một số phương pháp và quy trình gia công cơ khí bằng tay</w:t>
            </w:r>
          </w:p>
        </w:tc>
      </w:tr>
      <w:tr w:rsidR="001A1939" w:rsidRPr="001A1939" w14:paraId="3FAF2975" w14:textId="77777777" w:rsidTr="00AB2895">
        <w:tc>
          <w:tcPr>
            <w:tcW w:w="708" w:type="dxa"/>
            <w:tcBorders>
              <w:top w:val="single" w:sz="4" w:space="0" w:color="auto"/>
              <w:left w:val="single" w:sz="4" w:space="0" w:color="auto"/>
              <w:bottom w:val="single" w:sz="4" w:space="0" w:color="auto"/>
              <w:right w:val="single" w:sz="4" w:space="0" w:color="auto"/>
            </w:tcBorders>
          </w:tcPr>
          <w:p w14:paraId="54454AC6" w14:textId="31307EC3" w:rsidR="00C10A16" w:rsidRPr="001A1939" w:rsidRDefault="00C10A16" w:rsidP="00C10A16">
            <w:pPr>
              <w:jc w:val="center"/>
              <w:rPr>
                <w:color w:val="000000" w:themeColor="text1"/>
                <w:sz w:val="26"/>
                <w:szCs w:val="26"/>
              </w:rPr>
            </w:pPr>
            <w:r w:rsidRPr="001A1939">
              <w:rPr>
                <w:bCs/>
                <w:color w:val="000000" w:themeColor="text1"/>
                <w:sz w:val="26"/>
                <w:szCs w:val="26"/>
              </w:rPr>
              <w:t>11</w:t>
            </w:r>
          </w:p>
        </w:tc>
        <w:tc>
          <w:tcPr>
            <w:tcW w:w="3984" w:type="dxa"/>
            <w:tcBorders>
              <w:top w:val="single" w:sz="4" w:space="0" w:color="auto"/>
              <w:left w:val="single" w:sz="4" w:space="0" w:color="auto"/>
              <w:bottom w:val="single" w:sz="4" w:space="0" w:color="auto"/>
              <w:right w:val="single" w:sz="4" w:space="0" w:color="auto"/>
            </w:tcBorders>
          </w:tcPr>
          <w:p w14:paraId="54889E07" w14:textId="6C72A7C4" w:rsidR="00C10A16" w:rsidRPr="001A1939" w:rsidRDefault="00C10A16" w:rsidP="00C10A16">
            <w:pPr>
              <w:jc w:val="both"/>
              <w:rPr>
                <w:b/>
                <w:color w:val="000000" w:themeColor="text1"/>
                <w:sz w:val="26"/>
                <w:szCs w:val="26"/>
                <w:lang w:val="vi-VN"/>
              </w:rPr>
            </w:pPr>
            <w:r w:rsidRPr="001A1939">
              <w:rPr>
                <w:color w:val="000000" w:themeColor="text1"/>
                <w:sz w:val="26"/>
                <w:szCs w:val="26"/>
                <w:lang w:val="vi-VN"/>
              </w:rPr>
              <w:t>Ôn tập học kì I</w:t>
            </w:r>
          </w:p>
        </w:tc>
        <w:tc>
          <w:tcPr>
            <w:tcW w:w="577" w:type="dxa"/>
            <w:tcBorders>
              <w:top w:val="single" w:sz="4" w:space="0" w:color="auto"/>
              <w:left w:val="single" w:sz="4" w:space="0" w:color="auto"/>
              <w:bottom w:val="single" w:sz="4" w:space="0" w:color="auto"/>
              <w:right w:val="single" w:sz="4" w:space="0" w:color="auto"/>
            </w:tcBorders>
            <w:vAlign w:val="center"/>
          </w:tcPr>
          <w:p w14:paraId="182348F0" w14:textId="4CDF18D5" w:rsidR="00C10A16" w:rsidRPr="001A1939" w:rsidRDefault="00C10A16" w:rsidP="00C10A16">
            <w:pPr>
              <w:jc w:val="center"/>
              <w:rPr>
                <w:color w:val="000000" w:themeColor="text1"/>
                <w:sz w:val="26"/>
                <w:szCs w:val="26"/>
              </w:rPr>
            </w:pPr>
            <w:r w:rsidRPr="001A1939">
              <w:rPr>
                <w:color w:val="000000" w:themeColor="text1"/>
                <w:sz w:val="26"/>
                <w:szCs w:val="26"/>
              </w:rPr>
              <w:t>1</w:t>
            </w:r>
          </w:p>
        </w:tc>
        <w:tc>
          <w:tcPr>
            <w:tcW w:w="1776" w:type="dxa"/>
            <w:tcBorders>
              <w:top w:val="single" w:sz="4" w:space="0" w:color="auto"/>
              <w:left w:val="single" w:sz="4" w:space="0" w:color="auto"/>
              <w:bottom w:val="single" w:sz="4" w:space="0" w:color="auto"/>
              <w:right w:val="single" w:sz="4" w:space="0" w:color="auto"/>
            </w:tcBorders>
          </w:tcPr>
          <w:p w14:paraId="362A6E2A" w14:textId="1EAF1ED3" w:rsidR="00C10A16" w:rsidRPr="001A1939" w:rsidRDefault="00C10A16" w:rsidP="00C10A16">
            <w:pPr>
              <w:pStyle w:val="Bodytext200"/>
              <w:shd w:val="clear" w:color="auto" w:fill="auto"/>
              <w:spacing w:after="0" w:line="240" w:lineRule="auto"/>
              <w:ind w:right="40" w:firstLine="0"/>
              <w:jc w:val="center"/>
              <w:rPr>
                <w:rFonts w:ascii="Times New Roman" w:hAnsi="Times New Roman" w:cs="Times New Roman"/>
                <w:i w:val="0"/>
                <w:iCs w:val="0"/>
                <w:color w:val="000000" w:themeColor="text1"/>
                <w:sz w:val="26"/>
                <w:szCs w:val="26"/>
              </w:rPr>
            </w:pPr>
            <w:r w:rsidRPr="001A1939">
              <w:rPr>
                <w:rFonts w:ascii="Times New Roman" w:hAnsi="Times New Roman" w:cs="Times New Roman"/>
                <w:i w:val="0"/>
                <w:iCs w:val="0"/>
                <w:color w:val="000000" w:themeColor="text1"/>
                <w:sz w:val="26"/>
                <w:szCs w:val="26"/>
              </w:rPr>
              <w:t>15</w:t>
            </w:r>
          </w:p>
        </w:tc>
        <w:tc>
          <w:tcPr>
            <w:tcW w:w="6856" w:type="dxa"/>
            <w:tcBorders>
              <w:top w:val="single" w:sz="4" w:space="0" w:color="auto"/>
              <w:left w:val="single" w:sz="4" w:space="0" w:color="auto"/>
              <w:bottom w:val="single" w:sz="4" w:space="0" w:color="auto"/>
              <w:right w:val="single" w:sz="4" w:space="0" w:color="auto"/>
            </w:tcBorders>
          </w:tcPr>
          <w:p w14:paraId="3B6EA74F" w14:textId="77777777" w:rsidR="00C10A16" w:rsidRPr="001A1939" w:rsidRDefault="00C10A16" w:rsidP="00C10A16">
            <w:pPr>
              <w:pStyle w:val="Bodytext200"/>
              <w:shd w:val="clear" w:color="auto" w:fill="auto"/>
              <w:spacing w:after="0" w:line="240" w:lineRule="auto"/>
              <w:ind w:right="40" w:firstLine="0"/>
              <w:jc w:val="both"/>
              <w:rPr>
                <w:rFonts w:ascii="Times New Roman" w:hAnsi="Times New Roman" w:cs="Times New Roman"/>
                <w:i w:val="0"/>
                <w:iCs w:val="0"/>
                <w:color w:val="000000" w:themeColor="text1"/>
                <w:sz w:val="26"/>
                <w:szCs w:val="26"/>
                <w:lang w:val="vi-VN"/>
              </w:rPr>
            </w:pPr>
            <w:r w:rsidRPr="001A1939">
              <w:rPr>
                <w:rFonts w:ascii="Times New Roman" w:hAnsi="Times New Roman" w:cs="Times New Roman"/>
                <w:i w:val="0"/>
                <w:iCs w:val="0"/>
                <w:color w:val="000000" w:themeColor="text1"/>
                <w:sz w:val="26"/>
                <w:szCs w:val="26"/>
                <w:lang w:val="vi-VN"/>
              </w:rPr>
              <w:t>- Hệ thống các kiến thức về vật liệu cơ khí, gia công cơ khí.</w:t>
            </w:r>
          </w:p>
          <w:p w14:paraId="711EA50F" w14:textId="29A1FD0B" w:rsidR="00C10A16" w:rsidRPr="001A1939" w:rsidRDefault="00C10A16" w:rsidP="00C10A16">
            <w:pPr>
              <w:pStyle w:val="Bodytext200"/>
              <w:shd w:val="clear" w:color="auto" w:fill="auto"/>
              <w:spacing w:after="0" w:line="240" w:lineRule="auto"/>
              <w:ind w:right="40" w:firstLine="0"/>
              <w:jc w:val="both"/>
              <w:rPr>
                <w:rFonts w:ascii="Times New Roman" w:hAnsi="Times New Roman" w:cs="Times New Roman"/>
                <w:i w:val="0"/>
                <w:iCs w:val="0"/>
                <w:color w:val="000000" w:themeColor="text1"/>
                <w:sz w:val="26"/>
                <w:szCs w:val="26"/>
                <w:lang w:val="vi-VN"/>
              </w:rPr>
            </w:pPr>
            <w:r w:rsidRPr="001A1939">
              <w:rPr>
                <w:rFonts w:ascii="Times New Roman" w:hAnsi="Times New Roman" w:cs="Times New Roman"/>
                <w:i w:val="0"/>
                <w:iCs w:val="0"/>
                <w:color w:val="000000" w:themeColor="text1"/>
                <w:sz w:val="26"/>
                <w:szCs w:val="26"/>
                <w:lang w:val="vi-VN"/>
              </w:rPr>
              <w:t>- Củng cố kĩ năng đọc bản vẽ lắp, bản vẽ nhà, bản vẽ chi tiết.</w:t>
            </w:r>
          </w:p>
        </w:tc>
      </w:tr>
      <w:tr w:rsidR="001A1939" w:rsidRPr="001A1939" w14:paraId="2293398F" w14:textId="77777777" w:rsidTr="00AB2895">
        <w:trPr>
          <w:trHeight w:val="473"/>
        </w:trPr>
        <w:tc>
          <w:tcPr>
            <w:tcW w:w="708" w:type="dxa"/>
            <w:tcBorders>
              <w:top w:val="single" w:sz="4" w:space="0" w:color="auto"/>
              <w:left w:val="single" w:sz="4" w:space="0" w:color="auto"/>
              <w:bottom w:val="single" w:sz="4" w:space="0" w:color="auto"/>
              <w:right w:val="single" w:sz="4" w:space="0" w:color="auto"/>
            </w:tcBorders>
          </w:tcPr>
          <w:p w14:paraId="458AEB08" w14:textId="4277B507" w:rsidR="00C10A16" w:rsidRPr="001A1939" w:rsidRDefault="00C10A16" w:rsidP="00C10A16">
            <w:pPr>
              <w:jc w:val="center"/>
              <w:rPr>
                <w:bCs/>
                <w:color w:val="000000" w:themeColor="text1"/>
                <w:sz w:val="26"/>
                <w:szCs w:val="26"/>
              </w:rPr>
            </w:pPr>
            <w:r w:rsidRPr="001A1939">
              <w:rPr>
                <w:bCs/>
                <w:color w:val="000000" w:themeColor="text1"/>
                <w:sz w:val="26"/>
                <w:szCs w:val="26"/>
              </w:rPr>
              <w:t>12</w:t>
            </w:r>
          </w:p>
        </w:tc>
        <w:tc>
          <w:tcPr>
            <w:tcW w:w="3984" w:type="dxa"/>
            <w:tcBorders>
              <w:top w:val="single" w:sz="4" w:space="0" w:color="auto"/>
              <w:left w:val="single" w:sz="4" w:space="0" w:color="auto"/>
              <w:bottom w:val="single" w:sz="4" w:space="0" w:color="auto"/>
              <w:right w:val="single" w:sz="4" w:space="0" w:color="auto"/>
            </w:tcBorders>
          </w:tcPr>
          <w:p w14:paraId="7D675C9B" w14:textId="24D22CA6" w:rsidR="00C10A16" w:rsidRPr="001A1939" w:rsidRDefault="00C10A16" w:rsidP="001A1939">
            <w:pPr>
              <w:jc w:val="both"/>
              <w:rPr>
                <w:b/>
                <w:color w:val="000000" w:themeColor="text1"/>
                <w:sz w:val="26"/>
                <w:szCs w:val="26"/>
              </w:rPr>
            </w:pPr>
            <w:r w:rsidRPr="001A1939">
              <w:rPr>
                <w:b/>
                <w:bCs/>
                <w:color w:val="000000" w:themeColor="text1"/>
                <w:sz w:val="26"/>
                <w:szCs w:val="26"/>
                <w:lang w:val="vi-VN"/>
              </w:rPr>
              <w:t>Kiểm tra học kì I</w:t>
            </w:r>
            <w:r w:rsidRPr="001A1939">
              <w:rPr>
                <w:b/>
                <w:bCs/>
                <w:color w:val="000000" w:themeColor="text1"/>
                <w:sz w:val="26"/>
                <w:szCs w:val="26"/>
              </w:rPr>
              <w:t xml:space="preserve"> </w:t>
            </w:r>
          </w:p>
        </w:tc>
        <w:tc>
          <w:tcPr>
            <w:tcW w:w="577" w:type="dxa"/>
            <w:tcBorders>
              <w:top w:val="single" w:sz="4" w:space="0" w:color="auto"/>
              <w:left w:val="single" w:sz="4" w:space="0" w:color="auto"/>
              <w:bottom w:val="single" w:sz="4" w:space="0" w:color="auto"/>
              <w:right w:val="single" w:sz="4" w:space="0" w:color="auto"/>
            </w:tcBorders>
            <w:vAlign w:val="center"/>
          </w:tcPr>
          <w:p w14:paraId="0158AA30" w14:textId="757DC8E4" w:rsidR="00C10A16" w:rsidRPr="001A1939" w:rsidRDefault="00C10A16" w:rsidP="00C10A16">
            <w:pPr>
              <w:jc w:val="center"/>
              <w:rPr>
                <w:color w:val="000000" w:themeColor="text1"/>
                <w:sz w:val="26"/>
                <w:szCs w:val="26"/>
              </w:rPr>
            </w:pPr>
            <w:r w:rsidRPr="001A1939">
              <w:rPr>
                <w:color w:val="000000" w:themeColor="text1"/>
                <w:sz w:val="26"/>
                <w:szCs w:val="26"/>
              </w:rPr>
              <w:t>1</w:t>
            </w:r>
          </w:p>
        </w:tc>
        <w:tc>
          <w:tcPr>
            <w:tcW w:w="1776" w:type="dxa"/>
            <w:tcBorders>
              <w:top w:val="single" w:sz="4" w:space="0" w:color="auto"/>
              <w:left w:val="single" w:sz="4" w:space="0" w:color="auto"/>
              <w:bottom w:val="single" w:sz="4" w:space="0" w:color="auto"/>
              <w:right w:val="single" w:sz="4" w:space="0" w:color="auto"/>
            </w:tcBorders>
          </w:tcPr>
          <w:p w14:paraId="41859AED" w14:textId="098221C8" w:rsidR="00C10A16" w:rsidRPr="001A1939" w:rsidRDefault="00C10A16" w:rsidP="00C10A16">
            <w:pPr>
              <w:pStyle w:val="Bodytext200"/>
              <w:shd w:val="clear" w:color="auto" w:fill="auto"/>
              <w:spacing w:after="0" w:line="240" w:lineRule="auto"/>
              <w:ind w:right="40" w:firstLine="0"/>
              <w:jc w:val="center"/>
              <w:rPr>
                <w:rFonts w:ascii="Times New Roman" w:hAnsi="Times New Roman" w:cs="Times New Roman"/>
                <w:i w:val="0"/>
                <w:iCs w:val="0"/>
                <w:color w:val="000000" w:themeColor="text1"/>
                <w:sz w:val="26"/>
                <w:szCs w:val="26"/>
              </w:rPr>
            </w:pPr>
            <w:r w:rsidRPr="001A1939">
              <w:rPr>
                <w:rFonts w:ascii="Times New Roman" w:hAnsi="Times New Roman" w:cs="Times New Roman"/>
                <w:i w:val="0"/>
                <w:iCs w:val="0"/>
                <w:color w:val="000000" w:themeColor="text1"/>
                <w:sz w:val="26"/>
                <w:szCs w:val="26"/>
              </w:rPr>
              <w:t>16</w:t>
            </w:r>
          </w:p>
        </w:tc>
        <w:tc>
          <w:tcPr>
            <w:tcW w:w="6856" w:type="dxa"/>
            <w:tcBorders>
              <w:top w:val="single" w:sz="4" w:space="0" w:color="auto"/>
              <w:left w:val="single" w:sz="4" w:space="0" w:color="auto"/>
              <w:bottom w:val="single" w:sz="4" w:space="0" w:color="auto"/>
              <w:right w:val="single" w:sz="4" w:space="0" w:color="auto"/>
            </w:tcBorders>
          </w:tcPr>
          <w:p w14:paraId="3D954560" w14:textId="65F94706" w:rsidR="00C10A16" w:rsidRPr="001A1939" w:rsidRDefault="00C10A16" w:rsidP="00C10A16">
            <w:pPr>
              <w:pStyle w:val="Bodytext200"/>
              <w:shd w:val="clear" w:color="auto" w:fill="auto"/>
              <w:spacing w:after="0" w:line="240" w:lineRule="auto"/>
              <w:ind w:right="40" w:firstLine="0"/>
              <w:jc w:val="both"/>
              <w:rPr>
                <w:rFonts w:ascii="Times New Roman" w:hAnsi="Times New Roman" w:cs="Times New Roman"/>
                <w:i w:val="0"/>
                <w:iCs w:val="0"/>
                <w:color w:val="000000" w:themeColor="text1"/>
                <w:sz w:val="26"/>
                <w:szCs w:val="26"/>
              </w:rPr>
            </w:pPr>
            <w:r w:rsidRPr="001A1939">
              <w:rPr>
                <w:rFonts w:ascii="Times New Roman" w:hAnsi="Times New Roman" w:cs="Times New Roman"/>
                <w:i w:val="0"/>
                <w:iCs w:val="0"/>
                <w:color w:val="000000" w:themeColor="text1"/>
                <w:sz w:val="26"/>
                <w:szCs w:val="26"/>
              </w:rPr>
              <w:t>Kiểm tra kiến thức và năng lực</w:t>
            </w:r>
            <w:r w:rsidRPr="001A1939">
              <w:rPr>
                <w:rFonts w:ascii="Times New Roman" w:hAnsi="Times New Roman" w:cs="Times New Roman"/>
                <w:i w:val="0"/>
                <w:iCs w:val="0"/>
                <w:color w:val="000000" w:themeColor="text1"/>
                <w:sz w:val="26"/>
                <w:szCs w:val="26"/>
                <w:lang w:val="vi-VN"/>
              </w:rPr>
              <w:t xml:space="preserve">, </w:t>
            </w:r>
            <w:r w:rsidRPr="001A1939">
              <w:rPr>
                <w:rFonts w:ascii="Times New Roman" w:hAnsi="Times New Roman" w:cs="Times New Roman"/>
                <w:i w:val="0"/>
                <w:iCs w:val="0"/>
                <w:color w:val="000000" w:themeColor="text1"/>
                <w:sz w:val="26"/>
                <w:szCs w:val="26"/>
              </w:rPr>
              <w:t>vận dụng kiến thức đã học trong chương trình học kì I</w:t>
            </w:r>
            <w:r w:rsidRPr="001A1939">
              <w:rPr>
                <w:rFonts w:ascii="Times New Roman" w:hAnsi="Times New Roman" w:cs="Times New Roman"/>
                <w:i w:val="0"/>
                <w:iCs w:val="0"/>
                <w:color w:val="000000" w:themeColor="text1"/>
                <w:sz w:val="26"/>
                <w:szCs w:val="26"/>
                <w:lang w:val="vi-VN"/>
              </w:rPr>
              <w:t xml:space="preserve"> </w:t>
            </w:r>
            <w:r w:rsidRPr="001A1939">
              <w:rPr>
                <w:rFonts w:ascii="Times New Roman" w:hAnsi="Times New Roman" w:cs="Times New Roman"/>
                <w:i w:val="0"/>
                <w:iCs w:val="0"/>
                <w:color w:val="000000" w:themeColor="text1"/>
                <w:sz w:val="26"/>
                <w:szCs w:val="26"/>
              </w:rPr>
              <w:t>vào thực tiễn.</w:t>
            </w:r>
          </w:p>
        </w:tc>
      </w:tr>
      <w:tr w:rsidR="001A1939" w:rsidRPr="001A1939" w14:paraId="69435840" w14:textId="77777777" w:rsidTr="00AB2895">
        <w:tc>
          <w:tcPr>
            <w:tcW w:w="708" w:type="dxa"/>
            <w:tcBorders>
              <w:top w:val="single" w:sz="4" w:space="0" w:color="auto"/>
              <w:left w:val="single" w:sz="4" w:space="0" w:color="auto"/>
              <w:bottom w:val="single" w:sz="4" w:space="0" w:color="auto"/>
              <w:right w:val="single" w:sz="4" w:space="0" w:color="auto"/>
            </w:tcBorders>
            <w:hideMark/>
          </w:tcPr>
          <w:p w14:paraId="0B069BA5" w14:textId="09946580" w:rsidR="00C10A16" w:rsidRPr="001A1939" w:rsidRDefault="00C10A16" w:rsidP="00C10A16">
            <w:pPr>
              <w:jc w:val="center"/>
              <w:rPr>
                <w:color w:val="000000" w:themeColor="text1"/>
                <w:sz w:val="26"/>
                <w:szCs w:val="26"/>
              </w:rPr>
            </w:pPr>
            <w:r w:rsidRPr="001A1939">
              <w:rPr>
                <w:bCs/>
                <w:color w:val="000000" w:themeColor="text1"/>
                <w:sz w:val="26"/>
                <w:szCs w:val="26"/>
              </w:rPr>
              <w:t>13</w:t>
            </w:r>
          </w:p>
        </w:tc>
        <w:tc>
          <w:tcPr>
            <w:tcW w:w="3984" w:type="dxa"/>
            <w:tcBorders>
              <w:top w:val="single" w:sz="4" w:space="0" w:color="auto"/>
              <w:left w:val="single" w:sz="4" w:space="0" w:color="auto"/>
              <w:bottom w:val="single" w:sz="4" w:space="0" w:color="auto"/>
              <w:right w:val="single" w:sz="4" w:space="0" w:color="auto"/>
            </w:tcBorders>
            <w:hideMark/>
          </w:tcPr>
          <w:p w14:paraId="34E97661" w14:textId="11BA6BE6" w:rsidR="00C10A16" w:rsidRPr="001A1939" w:rsidRDefault="00C10A16" w:rsidP="00C10A16">
            <w:pPr>
              <w:jc w:val="both"/>
              <w:rPr>
                <w:bCs/>
                <w:color w:val="000000" w:themeColor="text1"/>
                <w:sz w:val="26"/>
                <w:szCs w:val="26"/>
              </w:rPr>
            </w:pPr>
            <w:r w:rsidRPr="001A1939">
              <w:rPr>
                <w:bCs/>
                <w:color w:val="000000" w:themeColor="text1"/>
                <w:sz w:val="26"/>
                <w:szCs w:val="26"/>
                <w:lang w:val="pt-BR"/>
              </w:rPr>
              <w:t xml:space="preserve">Bài 9. </w:t>
            </w:r>
            <w:r w:rsidRPr="001A1939">
              <w:rPr>
                <w:bCs/>
                <w:color w:val="000000" w:themeColor="text1"/>
                <w:sz w:val="26"/>
                <w:szCs w:val="26"/>
                <w:lang w:val="vi-VN"/>
              </w:rPr>
              <w:t>Ng</w:t>
            </w:r>
            <w:r w:rsidRPr="001A1939">
              <w:rPr>
                <w:bCs/>
                <w:color w:val="000000" w:themeColor="text1"/>
                <w:sz w:val="26"/>
                <w:szCs w:val="26"/>
              </w:rPr>
              <w:t xml:space="preserve">ành nghề </w:t>
            </w:r>
            <w:r w:rsidRPr="001A1939">
              <w:rPr>
                <w:bCs/>
                <w:color w:val="000000" w:themeColor="text1"/>
                <w:sz w:val="26"/>
                <w:szCs w:val="26"/>
                <w:lang w:val="vi-VN"/>
              </w:rPr>
              <w:t>trong lĩnh vực cơ khí</w:t>
            </w:r>
          </w:p>
        </w:tc>
        <w:tc>
          <w:tcPr>
            <w:tcW w:w="577" w:type="dxa"/>
            <w:tcBorders>
              <w:top w:val="single" w:sz="4" w:space="0" w:color="auto"/>
              <w:left w:val="single" w:sz="4" w:space="0" w:color="auto"/>
              <w:right w:val="single" w:sz="4" w:space="0" w:color="auto"/>
            </w:tcBorders>
            <w:vAlign w:val="center"/>
            <w:hideMark/>
          </w:tcPr>
          <w:p w14:paraId="7B6F3037" w14:textId="299AE7C8" w:rsidR="00C10A16" w:rsidRPr="001A1939" w:rsidRDefault="00C10A16" w:rsidP="00C10A16">
            <w:pPr>
              <w:jc w:val="center"/>
              <w:rPr>
                <w:color w:val="000000" w:themeColor="text1"/>
                <w:sz w:val="26"/>
                <w:szCs w:val="26"/>
              </w:rPr>
            </w:pPr>
            <w:r w:rsidRPr="001A1939">
              <w:rPr>
                <w:color w:val="000000" w:themeColor="text1"/>
                <w:sz w:val="26"/>
                <w:szCs w:val="26"/>
              </w:rPr>
              <w:t>1</w:t>
            </w:r>
          </w:p>
        </w:tc>
        <w:tc>
          <w:tcPr>
            <w:tcW w:w="1776" w:type="dxa"/>
            <w:tcBorders>
              <w:top w:val="single" w:sz="4" w:space="0" w:color="auto"/>
              <w:left w:val="single" w:sz="4" w:space="0" w:color="auto"/>
              <w:bottom w:val="single" w:sz="4" w:space="0" w:color="auto"/>
              <w:right w:val="single" w:sz="4" w:space="0" w:color="auto"/>
            </w:tcBorders>
          </w:tcPr>
          <w:p w14:paraId="7E1A0972" w14:textId="368410F6" w:rsidR="00C10A16" w:rsidRPr="001A1939" w:rsidRDefault="00C10A16" w:rsidP="00C10A16">
            <w:pPr>
              <w:jc w:val="center"/>
              <w:rPr>
                <w:color w:val="000000" w:themeColor="text1"/>
                <w:sz w:val="26"/>
                <w:szCs w:val="26"/>
              </w:rPr>
            </w:pPr>
            <w:r w:rsidRPr="001A1939">
              <w:rPr>
                <w:color w:val="000000" w:themeColor="text1"/>
                <w:sz w:val="26"/>
                <w:szCs w:val="26"/>
              </w:rPr>
              <w:t>17</w:t>
            </w:r>
          </w:p>
        </w:tc>
        <w:tc>
          <w:tcPr>
            <w:tcW w:w="6856" w:type="dxa"/>
            <w:tcBorders>
              <w:top w:val="single" w:sz="4" w:space="0" w:color="auto"/>
              <w:left w:val="single" w:sz="4" w:space="0" w:color="auto"/>
              <w:bottom w:val="single" w:sz="4" w:space="0" w:color="auto"/>
              <w:right w:val="single" w:sz="4" w:space="0" w:color="auto"/>
            </w:tcBorders>
            <w:hideMark/>
          </w:tcPr>
          <w:p w14:paraId="7399AB08" w14:textId="573B4052" w:rsidR="00C10A16" w:rsidRPr="001A1939" w:rsidRDefault="002E4AB0" w:rsidP="00C10A16">
            <w:pPr>
              <w:jc w:val="both"/>
              <w:rPr>
                <w:color w:val="000000" w:themeColor="text1"/>
                <w:sz w:val="26"/>
                <w:szCs w:val="26"/>
              </w:rPr>
            </w:pPr>
            <w:r w:rsidRPr="001A1939">
              <w:rPr>
                <w:color w:val="000000" w:themeColor="text1"/>
                <w:sz w:val="26"/>
                <w:szCs w:val="26"/>
              </w:rPr>
              <w:t xml:space="preserve">- </w:t>
            </w:r>
            <w:r w:rsidR="00C10A16" w:rsidRPr="001A1939">
              <w:rPr>
                <w:color w:val="000000" w:themeColor="text1"/>
                <w:sz w:val="26"/>
                <w:szCs w:val="26"/>
              </w:rPr>
              <w:t>Trình bày được đặc điểm cơ bản, nhận biết được sự phù hợp của bản thân với một số ngành nghề thuộc lĩnh vực cơ khí</w:t>
            </w:r>
          </w:p>
        </w:tc>
      </w:tr>
      <w:tr w:rsidR="001A1939" w:rsidRPr="001A1939" w14:paraId="42252CE8" w14:textId="77777777" w:rsidTr="00AB2895">
        <w:tc>
          <w:tcPr>
            <w:tcW w:w="708" w:type="dxa"/>
            <w:tcBorders>
              <w:top w:val="single" w:sz="4" w:space="0" w:color="auto"/>
              <w:left w:val="single" w:sz="4" w:space="0" w:color="auto"/>
              <w:bottom w:val="single" w:sz="4" w:space="0" w:color="auto"/>
              <w:right w:val="single" w:sz="4" w:space="0" w:color="auto"/>
            </w:tcBorders>
          </w:tcPr>
          <w:p w14:paraId="08732C30" w14:textId="77777777" w:rsidR="00C10A16" w:rsidRPr="001A1939" w:rsidRDefault="00C10A16" w:rsidP="00C10A16">
            <w:pPr>
              <w:jc w:val="center"/>
              <w:rPr>
                <w:bCs/>
                <w:color w:val="000000" w:themeColor="text1"/>
                <w:sz w:val="26"/>
                <w:szCs w:val="26"/>
              </w:rPr>
            </w:pPr>
          </w:p>
        </w:tc>
        <w:tc>
          <w:tcPr>
            <w:tcW w:w="3984" w:type="dxa"/>
            <w:tcBorders>
              <w:top w:val="single" w:sz="4" w:space="0" w:color="auto"/>
              <w:left w:val="single" w:sz="4" w:space="0" w:color="auto"/>
              <w:bottom w:val="single" w:sz="4" w:space="0" w:color="auto"/>
              <w:right w:val="single" w:sz="4" w:space="0" w:color="auto"/>
            </w:tcBorders>
          </w:tcPr>
          <w:p w14:paraId="4572EFF9" w14:textId="3613771B" w:rsidR="00C10A16" w:rsidRPr="001A1939" w:rsidRDefault="00C10A16" w:rsidP="00C10A16">
            <w:pPr>
              <w:jc w:val="both"/>
              <w:rPr>
                <w:bCs/>
                <w:color w:val="000000" w:themeColor="text1"/>
                <w:sz w:val="26"/>
                <w:szCs w:val="26"/>
                <w:lang w:val="pt-BR"/>
              </w:rPr>
            </w:pPr>
            <w:r w:rsidRPr="001A1939">
              <w:rPr>
                <w:bCs/>
                <w:color w:val="000000" w:themeColor="text1"/>
                <w:sz w:val="26"/>
                <w:szCs w:val="26"/>
                <w:lang w:val="pt-BR"/>
              </w:rPr>
              <w:t>Bài 10: Dự án gia công chi tiết bằng dụng cụ cầm tay.</w:t>
            </w:r>
          </w:p>
        </w:tc>
        <w:tc>
          <w:tcPr>
            <w:tcW w:w="577" w:type="dxa"/>
            <w:tcBorders>
              <w:top w:val="single" w:sz="4" w:space="0" w:color="auto"/>
              <w:left w:val="single" w:sz="4" w:space="0" w:color="auto"/>
              <w:right w:val="single" w:sz="4" w:space="0" w:color="auto"/>
            </w:tcBorders>
            <w:vAlign w:val="center"/>
          </w:tcPr>
          <w:p w14:paraId="656D08AF" w14:textId="356F2B12" w:rsidR="00C10A16" w:rsidRPr="001A1939" w:rsidRDefault="002E4AB0" w:rsidP="00C10A16">
            <w:pPr>
              <w:jc w:val="center"/>
              <w:rPr>
                <w:color w:val="000000" w:themeColor="text1"/>
                <w:sz w:val="26"/>
                <w:szCs w:val="26"/>
              </w:rPr>
            </w:pPr>
            <w:r w:rsidRPr="001A1939">
              <w:rPr>
                <w:color w:val="000000" w:themeColor="text1"/>
                <w:sz w:val="26"/>
                <w:szCs w:val="26"/>
              </w:rPr>
              <w:t>1</w:t>
            </w:r>
          </w:p>
        </w:tc>
        <w:tc>
          <w:tcPr>
            <w:tcW w:w="1776" w:type="dxa"/>
            <w:tcBorders>
              <w:top w:val="single" w:sz="4" w:space="0" w:color="auto"/>
              <w:left w:val="single" w:sz="4" w:space="0" w:color="auto"/>
              <w:bottom w:val="single" w:sz="4" w:space="0" w:color="auto"/>
              <w:right w:val="single" w:sz="4" w:space="0" w:color="auto"/>
            </w:tcBorders>
          </w:tcPr>
          <w:p w14:paraId="22F30AA0" w14:textId="0AF3865F" w:rsidR="00C10A16" w:rsidRPr="001A1939" w:rsidRDefault="00430C8F" w:rsidP="00C10A16">
            <w:pPr>
              <w:jc w:val="center"/>
              <w:rPr>
                <w:color w:val="000000" w:themeColor="text1"/>
                <w:sz w:val="26"/>
                <w:szCs w:val="26"/>
              </w:rPr>
            </w:pPr>
            <w:r w:rsidRPr="001A1939">
              <w:rPr>
                <w:color w:val="000000" w:themeColor="text1"/>
                <w:sz w:val="26"/>
                <w:szCs w:val="26"/>
              </w:rPr>
              <w:t>18</w:t>
            </w:r>
          </w:p>
        </w:tc>
        <w:tc>
          <w:tcPr>
            <w:tcW w:w="6856" w:type="dxa"/>
            <w:tcBorders>
              <w:top w:val="single" w:sz="4" w:space="0" w:color="auto"/>
              <w:left w:val="single" w:sz="4" w:space="0" w:color="auto"/>
              <w:bottom w:val="single" w:sz="4" w:space="0" w:color="auto"/>
              <w:right w:val="single" w:sz="4" w:space="0" w:color="auto"/>
            </w:tcBorders>
          </w:tcPr>
          <w:p w14:paraId="60EB68ED" w14:textId="6EDF17E2" w:rsidR="00C10A16" w:rsidRPr="001A1939" w:rsidRDefault="002E4AB0" w:rsidP="00C10A16">
            <w:pPr>
              <w:jc w:val="both"/>
              <w:rPr>
                <w:color w:val="000000" w:themeColor="text1"/>
                <w:sz w:val="26"/>
                <w:szCs w:val="26"/>
              </w:rPr>
            </w:pPr>
            <w:r w:rsidRPr="001A1939">
              <w:rPr>
                <w:color w:val="000000" w:themeColor="text1"/>
                <w:sz w:val="26"/>
                <w:szCs w:val="26"/>
              </w:rPr>
              <w:t>- Thực hiện được một số phương pháp gia công vật liệu bằng dụng cụ cầm tay.</w:t>
            </w:r>
          </w:p>
        </w:tc>
      </w:tr>
      <w:tr w:rsidR="001A1939" w:rsidRPr="001A1939" w14:paraId="6C81D49A" w14:textId="77777777" w:rsidTr="00AB2895">
        <w:tc>
          <w:tcPr>
            <w:tcW w:w="708" w:type="dxa"/>
            <w:tcBorders>
              <w:top w:val="single" w:sz="4" w:space="0" w:color="auto"/>
              <w:left w:val="single" w:sz="4" w:space="0" w:color="auto"/>
              <w:bottom w:val="single" w:sz="4" w:space="0" w:color="auto"/>
              <w:right w:val="single" w:sz="4" w:space="0" w:color="auto"/>
            </w:tcBorders>
          </w:tcPr>
          <w:p w14:paraId="16124C0D" w14:textId="77777777" w:rsidR="00C10A16" w:rsidRPr="001A1939" w:rsidRDefault="00C10A16" w:rsidP="00C10A16">
            <w:pPr>
              <w:jc w:val="center"/>
              <w:rPr>
                <w:bCs/>
                <w:color w:val="000000" w:themeColor="text1"/>
                <w:sz w:val="26"/>
                <w:szCs w:val="26"/>
              </w:rPr>
            </w:pPr>
          </w:p>
        </w:tc>
        <w:tc>
          <w:tcPr>
            <w:tcW w:w="3984" w:type="dxa"/>
            <w:tcBorders>
              <w:top w:val="single" w:sz="4" w:space="0" w:color="auto"/>
              <w:left w:val="single" w:sz="4" w:space="0" w:color="auto"/>
              <w:bottom w:val="single" w:sz="4" w:space="0" w:color="auto"/>
              <w:right w:val="single" w:sz="4" w:space="0" w:color="auto"/>
            </w:tcBorders>
          </w:tcPr>
          <w:p w14:paraId="56FC5E12" w14:textId="3DECCAF2" w:rsidR="00C10A16" w:rsidRPr="001A1939" w:rsidRDefault="00C10A16" w:rsidP="00C10A16">
            <w:pPr>
              <w:jc w:val="both"/>
              <w:rPr>
                <w:bCs/>
                <w:color w:val="000000" w:themeColor="text1"/>
                <w:sz w:val="26"/>
                <w:szCs w:val="26"/>
                <w:lang w:val="pt-BR"/>
              </w:rPr>
            </w:pPr>
            <w:r w:rsidRPr="001A1939">
              <w:rPr>
                <w:bCs/>
                <w:color w:val="000000" w:themeColor="text1"/>
                <w:sz w:val="26"/>
                <w:szCs w:val="26"/>
                <w:lang w:val="pt-BR"/>
              </w:rPr>
              <w:t>Ôn tập chương II</w:t>
            </w:r>
          </w:p>
        </w:tc>
        <w:tc>
          <w:tcPr>
            <w:tcW w:w="577" w:type="dxa"/>
            <w:tcBorders>
              <w:top w:val="single" w:sz="4" w:space="0" w:color="auto"/>
              <w:left w:val="single" w:sz="4" w:space="0" w:color="auto"/>
              <w:right w:val="single" w:sz="4" w:space="0" w:color="auto"/>
            </w:tcBorders>
            <w:vAlign w:val="center"/>
          </w:tcPr>
          <w:p w14:paraId="2AB1C017" w14:textId="3BECF77A" w:rsidR="00C10A16" w:rsidRPr="001A1939" w:rsidRDefault="002E4AB0" w:rsidP="00C10A16">
            <w:pPr>
              <w:jc w:val="center"/>
              <w:rPr>
                <w:color w:val="000000" w:themeColor="text1"/>
                <w:sz w:val="26"/>
                <w:szCs w:val="26"/>
              </w:rPr>
            </w:pPr>
            <w:r w:rsidRPr="001A1939">
              <w:rPr>
                <w:color w:val="000000" w:themeColor="text1"/>
                <w:sz w:val="26"/>
                <w:szCs w:val="26"/>
              </w:rPr>
              <w:t>1</w:t>
            </w:r>
          </w:p>
        </w:tc>
        <w:tc>
          <w:tcPr>
            <w:tcW w:w="1776" w:type="dxa"/>
            <w:tcBorders>
              <w:top w:val="single" w:sz="4" w:space="0" w:color="auto"/>
              <w:left w:val="single" w:sz="4" w:space="0" w:color="auto"/>
              <w:bottom w:val="single" w:sz="4" w:space="0" w:color="auto"/>
              <w:right w:val="single" w:sz="4" w:space="0" w:color="auto"/>
            </w:tcBorders>
          </w:tcPr>
          <w:p w14:paraId="00230D3F" w14:textId="50B76329" w:rsidR="00C10A16" w:rsidRPr="001A1939" w:rsidRDefault="00430C8F" w:rsidP="00C10A16">
            <w:pPr>
              <w:jc w:val="center"/>
              <w:rPr>
                <w:color w:val="000000" w:themeColor="text1"/>
                <w:sz w:val="26"/>
                <w:szCs w:val="26"/>
              </w:rPr>
            </w:pPr>
            <w:r w:rsidRPr="001A1939">
              <w:rPr>
                <w:color w:val="000000" w:themeColor="text1"/>
                <w:sz w:val="26"/>
                <w:szCs w:val="26"/>
              </w:rPr>
              <w:t>19</w:t>
            </w:r>
          </w:p>
        </w:tc>
        <w:tc>
          <w:tcPr>
            <w:tcW w:w="6856" w:type="dxa"/>
            <w:tcBorders>
              <w:top w:val="single" w:sz="4" w:space="0" w:color="auto"/>
              <w:left w:val="single" w:sz="4" w:space="0" w:color="auto"/>
              <w:bottom w:val="single" w:sz="4" w:space="0" w:color="auto"/>
              <w:right w:val="single" w:sz="4" w:space="0" w:color="auto"/>
            </w:tcBorders>
          </w:tcPr>
          <w:p w14:paraId="2ABD70C3" w14:textId="77777777" w:rsidR="00C10A16" w:rsidRPr="001A1939" w:rsidRDefault="002E4AB0" w:rsidP="00C10A16">
            <w:pPr>
              <w:jc w:val="both"/>
              <w:rPr>
                <w:color w:val="000000" w:themeColor="text1"/>
                <w:sz w:val="26"/>
                <w:szCs w:val="26"/>
              </w:rPr>
            </w:pPr>
            <w:r w:rsidRPr="001A1939">
              <w:rPr>
                <w:color w:val="000000" w:themeColor="text1"/>
                <w:sz w:val="26"/>
                <w:szCs w:val="26"/>
              </w:rPr>
              <w:t>-  Trình bày được đặc điểm cơ bản, nhận biết được sự phù hợp của bản thân với một số ngành nghề thuộc lĩnh vực cơ khí.</w:t>
            </w:r>
          </w:p>
          <w:p w14:paraId="5BBFEA06" w14:textId="326403CB" w:rsidR="002E4AB0" w:rsidRPr="001A1939" w:rsidRDefault="002E4AB0" w:rsidP="00C10A16">
            <w:pPr>
              <w:jc w:val="both"/>
              <w:rPr>
                <w:color w:val="000000" w:themeColor="text1"/>
                <w:sz w:val="26"/>
                <w:szCs w:val="26"/>
              </w:rPr>
            </w:pPr>
            <w:r w:rsidRPr="001A1939">
              <w:rPr>
                <w:color w:val="000000" w:themeColor="text1"/>
                <w:sz w:val="26"/>
                <w:szCs w:val="26"/>
              </w:rPr>
              <w:t>- Trình bày được một số phương pháp và quy trình gia công cơ khí bằng tay.</w:t>
            </w:r>
          </w:p>
        </w:tc>
      </w:tr>
      <w:tr w:rsidR="001A1939" w:rsidRPr="001A1939" w14:paraId="2F738556" w14:textId="77777777" w:rsidTr="00AB2895">
        <w:tc>
          <w:tcPr>
            <w:tcW w:w="708" w:type="dxa"/>
            <w:tcBorders>
              <w:top w:val="single" w:sz="4" w:space="0" w:color="auto"/>
              <w:left w:val="single" w:sz="4" w:space="0" w:color="auto"/>
              <w:bottom w:val="single" w:sz="4" w:space="0" w:color="auto"/>
              <w:right w:val="single" w:sz="4" w:space="0" w:color="auto"/>
            </w:tcBorders>
            <w:hideMark/>
          </w:tcPr>
          <w:p w14:paraId="579D8350" w14:textId="1FACED13" w:rsidR="00C10A16" w:rsidRPr="001A1939" w:rsidRDefault="00C10A16" w:rsidP="00C10A16">
            <w:pPr>
              <w:jc w:val="center"/>
              <w:rPr>
                <w:color w:val="000000" w:themeColor="text1"/>
                <w:sz w:val="26"/>
                <w:szCs w:val="26"/>
              </w:rPr>
            </w:pPr>
            <w:r w:rsidRPr="001A1939">
              <w:rPr>
                <w:bCs/>
                <w:color w:val="000000" w:themeColor="text1"/>
                <w:sz w:val="26"/>
                <w:szCs w:val="26"/>
              </w:rPr>
              <w:t>14</w:t>
            </w:r>
          </w:p>
        </w:tc>
        <w:tc>
          <w:tcPr>
            <w:tcW w:w="3984" w:type="dxa"/>
            <w:tcBorders>
              <w:top w:val="single" w:sz="4" w:space="0" w:color="auto"/>
              <w:left w:val="single" w:sz="4" w:space="0" w:color="auto"/>
              <w:bottom w:val="single" w:sz="4" w:space="0" w:color="auto"/>
              <w:right w:val="single" w:sz="4" w:space="0" w:color="auto"/>
            </w:tcBorders>
            <w:hideMark/>
          </w:tcPr>
          <w:p w14:paraId="766FD0A9" w14:textId="62234CF9" w:rsidR="00C10A16" w:rsidRPr="001A1939" w:rsidRDefault="00C10A16" w:rsidP="00C10A16">
            <w:pPr>
              <w:jc w:val="both"/>
              <w:rPr>
                <w:bCs/>
                <w:color w:val="000000" w:themeColor="text1"/>
                <w:sz w:val="26"/>
                <w:szCs w:val="26"/>
              </w:rPr>
            </w:pPr>
            <w:r w:rsidRPr="001A1939">
              <w:rPr>
                <w:color w:val="000000" w:themeColor="text1"/>
                <w:sz w:val="26"/>
                <w:szCs w:val="26"/>
              </w:rPr>
              <w:t>Bài 11: Tai nạn điện</w:t>
            </w:r>
          </w:p>
        </w:tc>
        <w:tc>
          <w:tcPr>
            <w:tcW w:w="577" w:type="dxa"/>
            <w:tcBorders>
              <w:left w:val="single" w:sz="4" w:space="0" w:color="auto"/>
              <w:right w:val="single" w:sz="4" w:space="0" w:color="auto"/>
            </w:tcBorders>
            <w:vAlign w:val="center"/>
            <w:hideMark/>
          </w:tcPr>
          <w:p w14:paraId="3AA4E805" w14:textId="0D5C2B7C" w:rsidR="00C10A16" w:rsidRPr="001A1939" w:rsidRDefault="00C10A16" w:rsidP="00C10A16">
            <w:pPr>
              <w:jc w:val="center"/>
              <w:rPr>
                <w:color w:val="000000" w:themeColor="text1"/>
                <w:sz w:val="26"/>
                <w:szCs w:val="26"/>
              </w:rPr>
            </w:pPr>
            <w:r w:rsidRPr="001A1939">
              <w:rPr>
                <w:color w:val="000000" w:themeColor="text1"/>
                <w:sz w:val="26"/>
                <w:szCs w:val="26"/>
              </w:rPr>
              <w:t>1</w:t>
            </w:r>
          </w:p>
        </w:tc>
        <w:tc>
          <w:tcPr>
            <w:tcW w:w="1776" w:type="dxa"/>
            <w:tcBorders>
              <w:top w:val="single" w:sz="4" w:space="0" w:color="auto"/>
              <w:left w:val="single" w:sz="4" w:space="0" w:color="auto"/>
              <w:right w:val="single" w:sz="4" w:space="0" w:color="auto"/>
            </w:tcBorders>
          </w:tcPr>
          <w:p w14:paraId="5C15AA4A" w14:textId="551B47A7" w:rsidR="00C10A16" w:rsidRPr="001A1939" w:rsidRDefault="00430C8F" w:rsidP="00C10A16">
            <w:pPr>
              <w:jc w:val="center"/>
              <w:rPr>
                <w:color w:val="000000" w:themeColor="text1"/>
                <w:sz w:val="26"/>
                <w:szCs w:val="26"/>
              </w:rPr>
            </w:pPr>
            <w:r w:rsidRPr="001A1939">
              <w:rPr>
                <w:bCs/>
                <w:color w:val="000000" w:themeColor="text1"/>
                <w:sz w:val="26"/>
                <w:szCs w:val="26"/>
              </w:rPr>
              <w:t>20</w:t>
            </w:r>
          </w:p>
        </w:tc>
        <w:tc>
          <w:tcPr>
            <w:tcW w:w="6856" w:type="dxa"/>
            <w:tcBorders>
              <w:top w:val="single" w:sz="4" w:space="0" w:color="auto"/>
              <w:left w:val="single" w:sz="4" w:space="0" w:color="auto"/>
              <w:right w:val="single" w:sz="4" w:space="0" w:color="auto"/>
            </w:tcBorders>
          </w:tcPr>
          <w:p w14:paraId="53BA5C4B" w14:textId="408772F2" w:rsidR="00C10A16" w:rsidRPr="001A1939" w:rsidRDefault="00C10A16" w:rsidP="00C10A16">
            <w:pPr>
              <w:jc w:val="both"/>
              <w:rPr>
                <w:color w:val="000000" w:themeColor="text1"/>
                <w:sz w:val="26"/>
                <w:szCs w:val="26"/>
              </w:rPr>
            </w:pPr>
            <w:r w:rsidRPr="001A1939">
              <w:rPr>
                <w:color w:val="000000" w:themeColor="text1"/>
                <w:sz w:val="26"/>
                <w:szCs w:val="26"/>
              </w:rPr>
              <w:t>Nhận biết được một số nguyên nhân gây tai nạn điện</w:t>
            </w:r>
          </w:p>
        </w:tc>
      </w:tr>
      <w:tr w:rsidR="001A1939" w:rsidRPr="001A1939" w14:paraId="4E6A7A8C" w14:textId="77777777" w:rsidTr="00CC7C68">
        <w:trPr>
          <w:trHeight w:val="608"/>
        </w:trPr>
        <w:tc>
          <w:tcPr>
            <w:tcW w:w="708" w:type="dxa"/>
            <w:tcBorders>
              <w:top w:val="single" w:sz="4" w:space="0" w:color="auto"/>
              <w:left w:val="single" w:sz="4" w:space="0" w:color="auto"/>
              <w:right w:val="single" w:sz="4" w:space="0" w:color="auto"/>
            </w:tcBorders>
          </w:tcPr>
          <w:p w14:paraId="56E63B5E" w14:textId="6A223813" w:rsidR="002E4AB0" w:rsidRPr="001A1939" w:rsidRDefault="002E4AB0" w:rsidP="00C10A16">
            <w:pPr>
              <w:jc w:val="center"/>
              <w:rPr>
                <w:bCs/>
                <w:color w:val="000000" w:themeColor="text1"/>
                <w:sz w:val="26"/>
                <w:szCs w:val="26"/>
              </w:rPr>
            </w:pPr>
            <w:r w:rsidRPr="001A1939">
              <w:rPr>
                <w:bCs/>
                <w:color w:val="000000" w:themeColor="text1"/>
                <w:sz w:val="26"/>
                <w:szCs w:val="26"/>
              </w:rPr>
              <w:t>15</w:t>
            </w:r>
          </w:p>
        </w:tc>
        <w:tc>
          <w:tcPr>
            <w:tcW w:w="3984" w:type="dxa"/>
            <w:tcBorders>
              <w:top w:val="single" w:sz="4" w:space="0" w:color="auto"/>
              <w:left w:val="single" w:sz="4" w:space="0" w:color="auto"/>
              <w:right w:val="single" w:sz="4" w:space="0" w:color="auto"/>
            </w:tcBorders>
          </w:tcPr>
          <w:p w14:paraId="7D49FB2B" w14:textId="12B95E84" w:rsidR="002E4AB0" w:rsidRPr="001A1939" w:rsidRDefault="002E4AB0" w:rsidP="00C10A16">
            <w:pPr>
              <w:jc w:val="both"/>
              <w:rPr>
                <w:bCs/>
                <w:color w:val="000000" w:themeColor="text1"/>
                <w:sz w:val="26"/>
                <w:szCs w:val="26"/>
              </w:rPr>
            </w:pPr>
            <w:r w:rsidRPr="001A1939">
              <w:rPr>
                <w:color w:val="000000" w:themeColor="text1"/>
                <w:sz w:val="26"/>
                <w:szCs w:val="26"/>
              </w:rPr>
              <w:t>Bài 12:  Biện pháp an toàn điện</w:t>
            </w:r>
          </w:p>
          <w:p w14:paraId="2C8C9B4D" w14:textId="2874D99C" w:rsidR="002E4AB0" w:rsidRPr="001A1939" w:rsidRDefault="002E4AB0" w:rsidP="00C10A16">
            <w:pPr>
              <w:rPr>
                <w:bCs/>
                <w:color w:val="000000" w:themeColor="text1"/>
                <w:sz w:val="26"/>
                <w:szCs w:val="26"/>
              </w:rPr>
            </w:pPr>
          </w:p>
        </w:tc>
        <w:tc>
          <w:tcPr>
            <w:tcW w:w="577" w:type="dxa"/>
            <w:tcBorders>
              <w:left w:val="single" w:sz="4" w:space="0" w:color="auto"/>
              <w:right w:val="single" w:sz="4" w:space="0" w:color="auto"/>
            </w:tcBorders>
            <w:vAlign w:val="center"/>
          </w:tcPr>
          <w:p w14:paraId="292EB31D" w14:textId="2180EB40" w:rsidR="002E4AB0" w:rsidRPr="001A1939" w:rsidRDefault="002E4AB0" w:rsidP="00C10A16">
            <w:pPr>
              <w:jc w:val="center"/>
              <w:rPr>
                <w:color w:val="000000" w:themeColor="text1"/>
                <w:sz w:val="26"/>
                <w:szCs w:val="26"/>
              </w:rPr>
            </w:pPr>
            <w:r w:rsidRPr="001A1939">
              <w:rPr>
                <w:color w:val="000000" w:themeColor="text1"/>
                <w:sz w:val="26"/>
                <w:szCs w:val="26"/>
              </w:rPr>
              <w:t>1</w:t>
            </w:r>
          </w:p>
        </w:tc>
        <w:tc>
          <w:tcPr>
            <w:tcW w:w="1776" w:type="dxa"/>
            <w:tcBorders>
              <w:top w:val="single" w:sz="4" w:space="0" w:color="auto"/>
              <w:left w:val="single" w:sz="4" w:space="0" w:color="auto"/>
              <w:right w:val="single" w:sz="4" w:space="0" w:color="auto"/>
            </w:tcBorders>
          </w:tcPr>
          <w:p w14:paraId="7F9A26B7" w14:textId="3546FA99" w:rsidR="002E4AB0" w:rsidRPr="001A1939" w:rsidRDefault="002E4AB0" w:rsidP="00C10A16">
            <w:pPr>
              <w:jc w:val="center"/>
              <w:rPr>
                <w:bCs/>
                <w:color w:val="000000" w:themeColor="text1"/>
                <w:sz w:val="26"/>
                <w:szCs w:val="26"/>
              </w:rPr>
            </w:pPr>
            <w:r w:rsidRPr="001A1939">
              <w:rPr>
                <w:bCs/>
                <w:color w:val="000000" w:themeColor="text1"/>
                <w:sz w:val="26"/>
                <w:szCs w:val="26"/>
              </w:rPr>
              <w:t>21</w:t>
            </w:r>
          </w:p>
        </w:tc>
        <w:tc>
          <w:tcPr>
            <w:tcW w:w="6856" w:type="dxa"/>
            <w:tcBorders>
              <w:top w:val="single" w:sz="4" w:space="0" w:color="auto"/>
              <w:left w:val="single" w:sz="4" w:space="0" w:color="auto"/>
              <w:right w:val="single" w:sz="4" w:space="0" w:color="auto"/>
            </w:tcBorders>
          </w:tcPr>
          <w:p w14:paraId="1534C2D3" w14:textId="77777777" w:rsidR="002E4AB0" w:rsidRPr="001A1939" w:rsidRDefault="002E4AB0" w:rsidP="00C10A16">
            <w:pPr>
              <w:jc w:val="both"/>
              <w:rPr>
                <w:color w:val="000000" w:themeColor="text1"/>
                <w:sz w:val="26"/>
                <w:szCs w:val="26"/>
              </w:rPr>
            </w:pPr>
            <w:r w:rsidRPr="001A1939">
              <w:rPr>
                <w:color w:val="000000" w:themeColor="text1"/>
                <w:sz w:val="26"/>
                <w:szCs w:val="26"/>
              </w:rPr>
              <w:t>Trình bày được một số biện pháp an toàn điện</w:t>
            </w:r>
          </w:p>
          <w:p w14:paraId="57CC29BF" w14:textId="2422D5DF" w:rsidR="002E4AB0" w:rsidRPr="001A1939" w:rsidRDefault="002E4AB0" w:rsidP="00CC7C68">
            <w:pPr>
              <w:ind w:left="34" w:hanging="34"/>
              <w:jc w:val="both"/>
              <w:rPr>
                <w:color w:val="000000" w:themeColor="text1"/>
                <w:sz w:val="26"/>
                <w:szCs w:val="26"/>
              </w:rPr>
            </w:pPr>
            <w:r w:rsidRPr="001A1939">
              <w:rPr>
                <w:color w:val="000000" w:themeColor="text1"/>
                <w:sz w:val="26"/>
                <w:szCs w:val="26"/>
              </w:rPr>
              <w:t>Sử dụng được một số dụng cụ bảo vệ an toàn điện</w:t>
            </w:r>
          </w:p>
        </w:tc>
      </w:tr>
      <w:tr w:rsidR="001A1939" w:rsidRPr="001A1939" w14:paraId="24888887" w14:textId="77777777" w:rsidTr="002B42D6">
        <w:trPr>
          <w:trHeight w:val="907"/>
        </w:trPr>
        <w:tc>
          <w:tcPr>
            <w:tcW w:w="708" w:type="dxa"/>
            <w:tcBorders>
              <w:top w:val="single" w:sz="4" w:space="0" w:color="auto"/>
              <w:left w:val="single" w:sz="4" w:space="0" w:color="auto"/>
              <w:right w:val="single" w:sz="4" w:space="0" w:color="auto"/>
            </w:tcBorders>
          </w:tcPr>
          <w:p w14:paraId="70161EFD" w14:textId="4B7D8EE2" w:rsidR="002E4AB0" w:rsidRPr="001A1939" w:rsidRDefault="002E4AB0" w:rsidP="00C10A16">
            <w:pPr>
              <w:jc w:val="center"/>
              <w:rPr>
                <w:color w:val="000000" w:themeColor="text1"/>
                <w:sz w:val="26"/>
                <w:szCs w:val="26"/>
              </w:rPr>
            </w:pPr>
            <w:r w:rsidRPr="001A1939">
              <w:rPr>
                <w:bCs/>
                <w:color w:val="000000" w:themeColor="text1"/>
                <w:sz w:val="26"/>
                <w:szCs w:val="26"/>
              </w:rPr>
              <w:t>16</w:t>
            </w:r>
          </w:p>
        </w:tc>
        <w:tc>
          <w:tcPr>
            <w:tcW w:w="3984" w:type="dxa"/>
            <w:tcBorders>
              <w:top w:val="single" w:sz="4" w:space="0" w:color="auto"/>
              <w:left w:val="single" w:sz="4" w:space="0" w:color="auto"/>
              <w:right w:val="single" w:sz="4" w:space="0" w:color="auto"/>
            </w:tcBorders>
            <w:hideMark/>
          </w:tcPr>
          <w:p w14:paraId="2F229C58" w14:textId="0C6207A3" w:rsidR="002E4AB0" w:rsidRPr="001A1939" w:rsidRDefault="002E4AB0" w:rsidP="00C10A16">
            <w:pPr>
              <w:jc w:val="both"/>
              <w:rPr>
                <w:bCs/>
                <w:color w:val="000000" w:themeColor="text1"/>
                <w:sz w:val="26"/>
                <w:szCs w:val="26"/>
              </w:rPr>
            </w:pPr>
            <w:r w:rsidRPr="001A1939">
              <w:rPr>
                <w:color w:val="000000" w:themeColor="text1"/>
                <w:sz w:val="26"/>
                <w:szCs w:val="26"/>
              </w:rPr>
              <w:t>Bài 13: Sơ cứu người bị tai nạn điện</w:t>
            </w:r>
          </w:p>
          <w:p w14:paraId="3ED90802" w14:textId="6090DD27" w:rsidR="002E4AB0" w:rsidRPr="001A1939" w:rsidRDefault="002E4AB0" w:rsidP="00C10A16">
            <w:pPr>
              <w:jc w:val="both"/>
              <w:rPr>
                <w:bCs/>
                <w:color w:val="000000" w:themeColor="text1"/>
                <w:sz w:val="26"/>
                <w:szCs w:val="26"/>
              </w:rPr>
            </w:pPr>
          </w:p>
        </w:tc>
        <w:tc>
          <w:tcPr>
            <w:tcW w:w="577" w:type="dxa"/>
            <w:tcBorders>
              <w:top w:val="single" w:sz="4" w:space="0" w:color="auto"/>
              <w:left w:val="single" w:sz="4" w:space="0" w:color="auto"/>
              <w:right w:val="single" w:sz="4" w:space="0" w:color="auto"/>
            </w:tcBorders>
            <w:vAlign w:val="center"/>
            <w:hideMark/>
          </w:tcPr>
          <w:p w14:paraId="271518FC" w14:textId="50FE0404" w:rsidR="002E4AB0" w:rsidRPr="001A1939" w:rsidRDefault="002E4AB0" w:rsidP="00C10A16">
            <w:pPr>
              <w:jc w:val="center"/>
              <w:rPr>
                <w:color w:val="000000" w:themeColor="text1"/>
                <w:sz w:val="26"/>
                <w:szCs w:val="26"/>
              </w:rPr>
            </w:pPr>
            <w:r w:rsidRPr="001A1939">
              <w:rPr>
                <w:color w:val="000000" w:themeColor="text1"/>
                <w:sz w:val="26"/>
                <w:szCs w:val="26"/>
              </w:rPr>
              <w:t>1</w:t>
            </w:r>
          </w:p>
        </w:tc>
        <w:tc>
          <w:tcPr>
            <w:tcW w:w="1776" w:type="dxa"/>
            <w:tcBorders>
              <w:top w:val="single" w:sz="4" w:space="0" w:color="auto"/>
              <w:left w:val="single" w:sz="4" w:space="0" w:color="auto"/>
              <w:right w:val="single" w:sz="4" w:space="0" w:color="auto"/>
            </w:tcBorders>
          </w:tcPr>
          <w:p w14:paraId="331AA65D" w14:textId="7B22DD43" w:rsidR="002E4AB0" w:rsidRPr="001A1939" w:rsidRDefault="002E4AB0" w:rsidP="00AE0A19">
            <w:pPr>
              <w:jc w:val="center"/>
              <w:rPr>
                <w:bCs/>
                <w:color w:val="000000" w:themeColor="text1"/>
                <w:sz w:val="26"/>
                <w:szCs w:val="26"/>
              </w:rPr>
            </w:pPr>
            <w:r w:rsidRPr="001A1939">
              <w:rPr>
                <w:color w:val="000000" w:themeColor="text1"/>
                <w:sz w:val="26"/>
                <w:szCs w:val="26"/>
                <w:lang w:val="vi-VN"/>
              </w:rPr>
              <w:t>22</w:t>
            </w:r>
          </w:p>
        </w:tc>
        <w:tc>
          <w:tcPr>
            <w:tcW w:w="6856" w:type="dxa"/>
            <w:tcBorders>
              <w:top w:val="single" w:sz="4" w:space="0" w:color="auto"/>
              <w:left w:val="single" w:sz="4" w:space="0" w:color="auto"/>
              <w:right w:val="single" w:sz="4" w:space="0" w:color="auto"/>
            </w:tcBorders>
            <w:hideMark/>
          </w:tcPr>
          <w:p w14:paraId="59CEAEE5" w14:textId="77777777" w:rsidR="002E4AB0" w:rsidRPr="001A1939" w:rsidRDefault="002E4AB0" w:rsidP="00C10A16">
            <w:pPr>
              <w:jc w:val="both"/>
              <w:rPr>
                <w:color w:val="000000" w:themeColor="text1"/>
                <w:sz w:val="26"/>
                <w:szCs w:val="26"/>
              </w:rPr>
            </w:pPr>
            <w:r w:rsidRPr="001A1939">
              <w:rPr>
                <w:color w:val="000000" w:themeColor="text1"/>
                <w:sz w:val="26"/>
                <w:szCs w:val="26"/>
              </w:rPr>
              <w:t>Biết cách tách nạn nhân ra khỏi nguồn điện</w:t>
            </w:r>
          </w:p>
          <w:p w14:paraId="6F6C305E" w14:textId="69186E97" w:rsidR="002E4AB0" w:rsidRPr="001A1939" w:rsidRDefault="002E4AB0" w:rsidP="002B42D6">
            <w:pPr>
              <w:jc w:val="both"/>
              <w:rPr>
                <w:color w:val="000000" w:themeColor="text1"/>
                <w:sz w:val="26"/>
                <w:szCs w:val="26"/>
              </w:rPr>
            </w:pPr>
            <w:r w:rsidRPr="001A1939">
              <w:rPr>
                <w:color w:val="000000" w:themeColor="text1"/>
                <w:sz w:val="26"/>
                <w:szCs w:val="26"/>
              </w:rPr>
              <w:t xml:space="preserve">Thực hiện được một số động tác cơ bản sơ cứu người bị tai nạn điện </w:t>
            </w:r>
          </w:p>
        </w:tc>
      </w:tr>
      <w:tr w:rsidR="001A1939" w:rsidRPr="001A1939" w14:paraId="3FDE0BF6" w14:textId="77777777" w:rsidTr="00AB2895">
        <w:tc>
          <w:tcPr>
            <w:tcW w:w="708" w:type="dxa"/>
            <w:tcBorders>
              <w:left w:val="single" w:sz="4" w:space="0" w:color="auto"/>
              <w:bottom w:val="single" w:sz="4" w:space="0" w:color="auto"/>
              <w:right w:val="single" w:sz="4" w:space="0" w:color="auto"/>
            </w:tcBorders>
          </w:tcPr>
          <w:p w14:paraId="6BAA5F19" w14:textId="77777777" w:rsidR="00C10A16" w:rsidRPr="001A1939" w:rsidRDefault="00C10A16" w:rsidP="00C10A16">
            <w:pPr>
              <w:jc w:val="center"/>
              <w:rPr>
                <w:color w:val="000000" w:themeColor="text1"/>
                <w:sz w:val="26"/>
                <w:szCs w:val="26"/>
              </w:rPr>
            </w:pPr>
          </w:p>
        </w:tc>
        <w:tc>
          <w:tcPr>
            <w:tcW w:w="3984" w:type="dxa"/>
            <w:tcBorders>
              <w:left w:val="single" w:sz="4" w:space="0" w:color="auto"/>
              <w:bottom w:val="single" w:sz="4" w:space="0" w:color="auto"/>
              <w:right w:val="single" w:sz="4" w:space="0" w:color="auto"/>
            </w:tcBorders>
          </w:tcPr>
          <w:p w14:paraId="020F2105" w14:textId="7F79E435" w:rsidR="00C10A16" w:rsidRPr="001A1939" w:rsidRDefault="00C10A16" w:rsidP="00C10A16">
            <w:pPr>
              <w:jc w:val="both"/>
              <w:rPr>
                <w:bCs/>
                <w:color w:val="000000" w:themeColor="text1"/>
                <w:sz w:val="26"/>
                <w:szCs w:val="26"/>
              </w:rPr>
            </w:pPr>
            <w:r w:rsidRPr="001A1939">
              <w:rPr>
                <w:bCs/>
                <w:color w:val="000000" w:themeColor="text1"/>
                <w:sz w:val="26"/>
                <w:szCs w:val="26"/>
              </w:rPr>
              <w:t>Ôn tập chương III</w:t>
            </w:r>
          </w:p>
        </w:tc>
        <w:tc>
          <w:tcPr>
            <w:tcW w:w="577" w:type="dxa"/>
            <w:tcBorders>
              <w:left w:val="single" w:sz="4" w:space="0" w:color="auto"/>
              <w:bottom w:val="single" w:sz="4" w:space="0" w:color="auto"/>
              <w:right w:val="single" w:sz="4" w:space="0" w:color="auto"/>
            </w:tcBorders>
            <w:vAlign w:val="center"/>
          </w:tcPr>
          <w:p w14:paraId="197275B1" w14:textId="0CDEDDFD" w:rsidR="00C10A16" w:rsidRPr="001A1939" w:rsidRDefault="002E4AB0" w:rsidP="00C10A16">
            <w:pPr>
              <w:jc w:val="center"/>
              <w:rPr>
                <w:color w:val="000000" w:themeColor="text1"/>
                <w:sz w:val="26"/>
                <w:szCs w:val="26"/>
              </w:rPr>
            </w:pPr>
            <w:r w:rsidRPr="001A1939">
              <w:rPr>
                <w:color w:val="000000" w:themeColor="text1"/>
                <w:sz w:val="26"/>
                <w:szCs w:val="26"/>
              </w:rPr>
              <w:t>1</w:t>
            </w:r>
          </w:p>
        </w:tc>
        <w:tc>
          <w:tcPr>
            <w:tcW w:w="1776" w:type="dxa"/>
            <w:tcBorders>
              <w:left w:val="single" w:sz="4" w:space="0" w:color="auto"/>
              <w:bottom w:val="single" w:sz="4" w:space="0" w:color="auto"/>
              <w:right w:val="single" w:sz="4" w:space="0" w:color="auto"/>
            </w:tcBorders>
          </w:tcPr>
          <w:p w14:paraId="5719B59C" w14:textId="2D22E635" w:rsidR="00C10A16" w:rsidRPr="001A1939" w:rsidRDefault="00430C8F" w:rsidP="00C10A16">
            <w:pPr>
              <w:jc w:val="center"/>
              <w:rPr>
                <w:color w:val="000000" w:themeColor="text1"/>
                <w:sz w:val="26"/>
                <w:szCs w:val="26"/>
              </w:rPr>
            </w:pPr>
            <w:r w:rsidRPr="001A1939">
              <w:rPr>
                <w:color w:val="000000" w:themeColor="text1"/>
                <w:sz w:val="26"/>
                <w:szCs w:val="26"/>
              </w:rPr>
              <w:t>23</w:t>
            </w:r>
          </w:p>
        </w:tc>
        <w:tc>
          <w:tcPr>
            <w:tcW w:w="6856" w:type="dxa"/>
            <w:tcBorders>
              <w:top w:val="single" w:sz="4" w:space="0" w:color="auto"/>
              <w:left w:val="single" w:sz="4" w:space="0" w:color="auto"/>
              <w:bottom w:val="single" w:sz="4" w:space="0" w:color="auto"/>
              <w:right w:val="single" w:sz="4" w:space="0" w:color="auto"/>
            </w:tcBorders>
          </w:tcPr>
          <w:p w14:paraId="7E38BF27" w14:textId="77777777" w:rsidR="00C10A16" w:rsidRPr="001A1939" w:rsidRDefault="002E4AB0" w:rsidP="00C10A16">
            <w:pPr>
              <w:jc w:val="both"/>
              <w:rPr>
                <w:color w:val="000000" w:themeColor="text1"/>
                <w:sz w:val="26"/>
                <w:szCs w:val="26"/>
              </w:rPr>
            </w:pPr>
            <w:r w:rsidRPr="001A1939">
              <w:rPr>
                <w:color w:val="000000" w:themeColor="text1"/>
                <w:sz w:val="26"/>
                <w:szCs w:val="26"/>
              </w:rPr>
              <w:t>- Nhận biết được một số nguyên nhân gây tai nạn điện</w:t>
            </w:r>
          </w:p>
          <w:p w14:paraId="675B0627" w14:textId="145FE739" w:rsidR="002E4AB0" w:rsidRPr="001A1939" w:rsidRDefault="002E4AB0" w:rsidP="002E4AB0">
            <w:pPr>
              <w:jc w:val="both"/>
              <w:rPr>
                <w:color w:val="000000" w:themeColor="text1"/>
                <w:sz w:val="26"/>
                <w:szCs w:val="26"/>
              </w:rPr>
            </w:pPr>
            <w:r w:rsidRPr="001A1939">
              <w:rPr>
                <w:color w:val="000000" w:themeColor="text1"/>
                <w:sz w:val="26"/>
                <w:szCs w:val="26"/>
              </w:rPr>
              <w:t>- Trình bày được một số biện pháp an toàn điện</w:t>
            </w:r>
          </w:p>
          <w:p w14:paraId="1058F5E5" w14:textId="3F947936" w:rsidR="002E4AB0" w:rsidRPr="001A1939" w:rsidRDefault="002E4AB0" w:rsidP="002E4AB0">
            <w:pPr>
              <w:jc w:val="both"/>
              <w:rPr>
                <w:color w:val="000000" w:themeColor="text1"/>
                <w:sz w:val="26"/>
                <w:szCs w:val="26"/>
              </w:rPr>
            </w:pPr>
            <w:r w:rsidRPr="001A1939">
              <w:rPr>
                <w:color w:val="000000" w:themeColor="text1"/>
                <w:sz w:val="26"/>
                <w:szCs w:val="26"/>
              </w:rPr>
              <w:t>- Sử dụng được một số dụng cụ bảo vệ an toàn điện</w:t>
            </w:r>
          </w:p>
        </w:tc>
      </w:tr>
      <w:tr w:rsidR="001A1939" w:rsidRPr="001A1939" w14:paraId="5159327F" w14:textId="77777777" w:rsidTr="00A10B24">
        <w:trPr>
          <w:trHeight w:val="1206"/>
        </w:trPr>
        <w:tc>
          <w:tcPr>
            <w:tcW w:w="708" w:type="dxa"/>
            <w:tcBorders>
              <w:top w:val="single" w:sz="4" w:space="0" w:color="auto"/>
              <w:left w:val="single" w:sz="4" w:space="0" w:color="auto"/>
              <w:right w:val="single" w:sz="4" w:space="0" w:color="auto"/>
            </w:tcBorders>
          </w:tcPr>
          <w:p w14:paraId="125F8F90" w14:textId="5551B14D" w:rsidR="002E4AB0" w:rsidRPr="001A1939" w:rsidRDefault="002E4AB0" w:rsidP="00C10A16">
            <w:pPr>
              <w:jc w:val="center"/>
              <w:rPr>
                <w:color w:val="000000" w:themeColor="text1"/>
                <w:sz w:val="26"/>
                <w:szCs w:val="26"/>
              </w:rPr>
            </w:pPr>
            <w:r w:rsidRPr="001A1939">
              <w:rPr>
                <w:bCs/>
                <w:color w:val="000000" w:themeColor="text1"/>
                <w:sz w:val="26"/>
                <w:szCs w:val="26"/>
              </w:rPr>
              <w:t>17</w:t>
            </w:r>
          </w:p>
        </w:tc>
        <w:tc>
          <w:tcPr>
            <w:tcW w:w="3984" w:type="dxa"/>
            <w:tcBorders>
              <w:top w:val="single" w:sz="4" w:space="0" w:color="auto"/>
              <w:left w:val="single" w:sz="4" w:space="0" w:color="auto"/>
              <w:right w:val="single" w:sz="4" w:space="0" w:color="auto"/>
            </w:tcBorders>
            <w:hideMark/>
          </w:tcPr>
          <w:p w14:paraId="37D18869" w14:textId="7F112F83" w:rsidR="002E4AB0" w:rsidRPr="001A1939" w:rsidRDefault="002E4AB0" w:rsidP="00C10A16">
            <w:pPr>
              <w:jc w:val="both"/>
              <w:rPr>
                <w:bCs/>
                <w:color w:val="000000" w:themeColor="text1"/>
                <w:sz w:val="26"/>
                <w:szCs w:val="26"/>
              </w:rPr>
            </w:pPr>
            <w:r w:rsidRPr="001A1939">
              <w:rPr>
                <w:color w:val="000000" w:themeColor="text1"/>
                <w:sz w:val="26"/>
                <w:szCs w:val="26"/>
              </w:rPr>
              <w:t>Bài 14. Khái quát về mạch điện</w:t>
            </w:r>
          </w:p>
        </w:tc>
        <w:tc>
          <w:tcPr>
            <w:tcW w:w="577" w:type="dxa"/>
            <w:tcBorders>
              <w:top w:val="single" w:sz="4" w:space="0" w:color="auto"/>
              <w:left w:val="single" w:sz="4" w:space="0" w:color="auto"/>
              <w:right w:val="single" w:sz="4" w:space="0" w:color="auto"/>
            </w:tcBorders>
            <w:vAlign w:val="center"/>
            <w:hideMark/>
          </w:tcPr>
          <w:p w14:paraId="7C6AE900" w14:textId="0FF55D6D" w:rsidR="002E4AB0" w:rsidRPr="001A1939" w:rsidRDefault="002E4AB0" w:rsidP="00C10A16">
            <w:pPr>
              <w:jc w:val="center"/>
              <w:rPr>
                <w:color w:val="000000" w:themeColor="text1"/>
                <w:sz w:val="26"/>
                <w:szCs w:val="26"/>
              </w:rPr>
            </w:pPr>
            <w:r w:rsidRPr="001A1939">
              <w:rPr>
                <w:color w:val="000000" w:themeColor="text1"/>
                <w:sz w:val="26"/>
                <w:szCs w:val="26"/>
              </w:rPr>
              <w:t>1</w:t>
            </w:r>
          </w:p>
        </w:tc>
        <w:tc>
          <w:tcPr>
            <w:tcW w:w="1776" w:type="dxa"/>
            <w:tcBorders>
              <w:top w:val="single" w:sz="4" w:space="0" w:color="auto"/>
              <w:left w:val="single" w:sz="4" w:space="0" w:color="auto"/>
              <w:right w:val="single" w:sz="4" w:space="0" w:color="auto"/>
            </w:tcBorders>
          </w:tcPr>
          <w:p w14:paraId="671F470C" w14:textId="64FB55E0" w:rsidR="002E4AB0" w:rsidRPr="001A1939" w:rsidRDefault="002E4AB0" w:rsidP="00C10A16">
            <w:pPr>
              <w:jc w:val="center"/>
              <w:rPr>
                <w:color w:val="000000" w:themeColor="text1"/>
                <w:sz w:val="26"/>
                <w:szCs w:val="26"/>
              </w:rPr>
            </w:pPr>
          </w:p>
          <w:p w14:paraId="595B1551" w14:textId="7E8193E2" w:rsidR="002E4AB0" w:rsidRPr="001A1939" w:rsidRDefault="002E4AB0" w:rsidP="00D21E08">
            <w:pPr>
              <w:jc w:val="center"/>
              <w:rPr>
                <w:color w:val="000000" w:themeColor="text1"/>
                <w:sz w:val="26"/>
                <w:szCs w:val="26"/>
              </w:rPr>
            </w:pPr>
            <w:r w:rsidRPr="001A1939">
              <w:rPr>
                <w:bCs/>
                <w:color w:val="000000" w:themeColor="text1"/>
                <w:sz w:val="26"/>
                <w:szCs w:val="26"/>
              </w:rPr>
              <w:t>24</w:t>
            </w:r>
          </w:p>
        </w:tc>
        <w:tc>
          <w:tcPr>
            <w:tcW w:w="6856" w:type="dxa"/>
            <w:tcBorders>
              <w:top w:val="single" w:sz="4" w:space="0" w:color="auto"/>
              <w:left w:val="single" w:sz="4" w:space="0" w:color="auto"/>
              <w:right w:val="single" w:sz="4" w:space="0" w:color="auto"/>
            </w:tcBorders>
            <w:hideMark/>
          </w:tcPr>
          <w:p w14:paraId="6D97CB15" w14:textId="77777777" w:rsidR="002E4AB0" w:rsidRPr="001A1939" w:rsidRDefault="002E4AB0" w:rsidP="00C10A16">
            <w:pPr>
              <w:jc w:val="both"/>
              <w:rPr>
                <w:color w:val="000000" w:themeColor="text1"/>
                <w:sz w:val="26"/>
                <w:szCs w:val="26"/>
              </w:rPr>
            </w:pPr>
            <w:r w:rsidRPr="001A1939">
              <w:rPr>
                <w:color w:val="000000" w:themeColor="text1"/>
                <w:sz w:val="26"/>
                <w:szCs w:val="26"/>
              </w:rPr>
              <w:t>Trình bày được cấu trúc chung của mạch điện, thành phần, chức năng của các bộ phận chính trên mạch điện</w:t>
            </w:r>
          </w:p>
          <w:p w14:paraId="2C79A26E" w14:textId="7356CBA7" w:rsidR="002E4AB0" w:rsidRPr="001A1939" w:rsidRDefault="002E4AB0" w:rsidP="00A10B24">
            <w:pPr>
              <w:rPr>
                <w:color w:val="000000" w:themeColor="text1"/>
                <w:sz w:val="26"/>
                <w:szCs w:val="26"/>
              </w:rPr>
            </w:pPr>
            <w:r w:rsidRPr="001A1939">
              <w:rPr>
                <w:bCs/>
                <w:color w:val="000000" w:themeColor="text1"/>
                <w:sz w:val="26"/>
                <w:szCs w:val="26"/>
              </w:rPr>
              <w:t xml:space="preserve">Vẽ và mô tả được sơ đồ khối của mạch điện điều khiển đơn giản </w:t>
            </w:r>
          </w:p>
        </w:tc>
      </w:tr>
      <w:tr w:rsidR="001A1939" w:rsidRPr="001A1939" w14:paraId="26F2F4CB" w14:textId="77777777" w:rsidTr="00AB2895">
        <w:tc>
          <w:tcPr>
            <w:tcW w:w="708" w:type="dxa"/>
            <w:tcBorders>
              <w:top w:val="single" w:sz="4" w:space="0" w:color="auto"/>
              <w:left w:val="single" w:sz="4" w:space="0" w:color="auto"/>
              <w:bottom w:val="single" w:sz="4" w:space="0" w:color="auto"/>
              <w:right w:val="single" w:sz="4" w:space="0" w:color="auto"/>
            </w:tcBorders>
          </w:tcPr>
          <w:p w14:paraId="182A2B85" w14:textId="77777777" w:rsidR="00C10A16" w:rsidRPr="001A1939" w:rsidRDefault="00C10A16" w:rsidP="00C10A16">
            <w:pPr>
              <w:jc w:val="center"/>
              <w:rPr>
                <w:bCs/>
                <w:color w:val="000000" w:themeColor="text1"/>
                <w:sz w:val="26"/>
                <w:szCs w:val="26"/>
              </w:rPr>
            </w:pPr>
          </w:p>
        </w:tc>
        <w:tc>
          <w:tcPr>
            <w:tcW w:w="3984" w:type="dxa"/>
            <w:tcBorders>
              <w:top w:val="single" w:sz="4" w:space="0" w:color="auto"/>
              <w:left w:val="single" w:sz="4" w:space="0" w:color="auto"/>
              <w:bottom w:val="single" w:sz="4" w:space="0" w:color="auto"/>
              <w:right w:val="single" w:sz="4" w:space="0" w:color="auto"/>
            </w:tcBorders>
          </w:tcPr>
          <w:p w14:paraId="24D45241" w14:textId="758F6869" w:rsidR="00C10A16" w:rsidRPr="001A1939" w:rsidRDefault="00C10A16" w:rsidP="00C10A16">
            <w:pPr>
              <w:rPr>
                <w:color w:val="000000" w:themeColor="text1"/>
                <w:sz w:val="26"/>
                <w:szCs w:val="26"/>
                <w:lang w:val="vi-VN"/>
              </w:rPr>
            </w:pPr>
            <w:r w:rsidRPr="001A1939">
              <w:rPr>
                <w:color w:val="000000" w:themeColor="text1"/>
                <w:sz w:val="26"/>
                <w:szCs w:val="26"/>
                <w:lang w:val="vi-VN"/>
              </w:rPr>
              <w:t>Bài 15. Cảm biến và mô đun cảm biến</w:t>
            </w:r>
          </w:p>
        </w:tc>
        <w:tc>
          <w:tcPr>
            <w:tcW w:w="577" w:type="dxa"/>
            <w:tcBorders>
              <w:top w:val="single" w:sz="4" w:space="0" w:color="auto"/>
              <w:left w:val="single" w:sz="4" w:space="0" w:color="auto"/>
              <w:bottom w:val="single" w:sz="4" w:space="0" w:color="auto"/>
              <w:right w:val="single" w:sz="4" w:space="0" w:color="auto"/>
            </w:tcBorders>
            <w:vAlign w:val="center"/>
          </w:tcPr>
          <w:p w14:paraId="00643F4A" w14:textId="19A578F6" w:rsidR="00C10A16" w:rsidRPr="001A1939" w:rsidRDefault="00C10A16" w:rsidP="00C10A16">
            <w:pPr>
              <w:jc w:val="center"/>
              <w:rPr>
                <w:color w:val="000000" w:themeColor="text1"/>
                <w:sz w:val="26"/>
                <w:szCs w:val="26"/>
                <w:lang w:val="vi-VN"/>
              </w:rPr>
            </w:pPr>
            <w:r w:rsidRPr="001A1939">
              <w:rPr>
                <w:color w:val="000000" w:themeColor="text1"/>
                <w:sz w:val="26"/>
                <w:szCs w:val="26"/>
                <w:lang w:val="vi-VN"/>
              </w:rPr>
              <w:t>1</w:t>
            </w:r>
          </w:p>
        </w:tc>
        <w:tc>
          <w:tcPr>
            <w:tcW w:w="1776" w:type="dxa"/>
            <w:tcBorders>
              <w:top w:val="single" w:sz="4" w:space="0" w:color="auto"/>
              <w:left w:val="single" w:sz="4" w:space="0" w:color="auto"/>
              <w:bottom w:val="single" w:sz="4" w:space="0" w:color="auto"/>
              <w:right w:val="single" w:sz="4" w:space="0" w:color="auto"/>
            </w:tcBorders>
          </w:tcPr>
          <w:p w14:paraId="20DCABCA" w14:textId="14C4CEED" w:rsidR="00C10A16" w:rsidRPr="001A1939" w:rsidRDefault="00935BB8" w:rsidP="00C10A16">
            <w:pPr>
              <w:jc w:val="center"/>
              <w:rPr>
                <w:bCs/>
                <w:color w:val="000000" w:themeColor="text1"/>
                <w:sz w:val="26"/>
                <w:szCs w:val="26"/>
              </w:rPr>
            </w:pPr>
            <w:r w:rsidRPr="001A1939">
              <w:rPr>
                <w:bCs/>
                <w:color w:val="000000" w:themeColor="text1"/>
                <w:sz w:val="26"/>
                <w:szCs w:val="26"/>
              </w:rPr>
              <w:t>25</w:t>
            </w:r>
          </w:p>
        </w:tc>
        <w:tc>
          <w:tcPr>
            <w:tcW w:w="6856" w:type="dxa"/>
            <w:tcBorders>
              <w:top w:val="single" w:sz="4" w:space="0" w:color="auto"/>
              <w:left w:val="single" w:sz="4" w:space="0" w:color="auto"/>
              <w:bottom w:val="single" w:sz="4" w:space="0" w:color="auto"/>
              <w:right w:val="single" w:sz="4" w:space="0" w:color="auto"/>
            </w:tcBorders>
            <w:vAlign w:val="center"/>
          </w:tcPr>
          <w:p w14:paraId="4CB716D0" w14:textId="4EA9B773" w:rsidR="00C10A16" w:rsidRPr="001A1939" w:rsidRDefault="00C10A16" w:rsidP="00C10A16">
            <w:pPr>
              <w:rPr>
                <w:bCs/>
                <w:color w:val="000000" w:themeColor="text1"/>
                <w:sz w:val="26"/>
                <w:szCs w:val="26"/>
                <w:lang w:val="vi-VN"/>
              </w:rPr>
            </w:pPr>
            <w:r w:rsidRPr="001A1939">
              <w:rPr>
                <w:bCs/>
                <w:color w:val="000000" w:themeColor="text1"/>
                <w:sz w:val="26"/>
                <w:szCs w:val="26"/>
                <w:lang w:val="vi-VN"/>
              </w:rPr>
              <w:t>- Phân loại và nêu được vai trò của một số mô đun cảm biến trong mạch điện điều khiển đơn giản.</w:t>
            </w:r>
          </w:p>
        </w:tc>
      </w:tr>
      <w:tr w:rsidR="001A1939" w:rsidRPr="001A1939" w14:paraId="679CBF02" w14:textId="77777777" w:rsidTr="002E4AB0">
        <w:tc>
          <w:tcPr>
            <w:tcW w:w="708" w:type="dxa"/>
            <w:tcBorders>
              <w:top w:val="single" w:sz="4" w:space="0" w:color="auto"/>
              <w:left w:val="single" w:sz="4" w:space="0" w:color="auto"/>
              <w:bottom w:val="single" w:sz="4" w:space="0" w:color="auto"/>
              <w:right w:val="single" w:sz="4" w:space="0" w:color="auto"/>
            </w:tcBorders>
          </w:tcPr>
          <w:p w14:paraId="27EAE82A" w14:textId="77777777" w:rsidR="002E4AB0" w:rsidRPr="001A1939" w:rsidRDefault="002E4AB0" w:rsidP="002E4AB0">
            <w:pPr>
              <w:jc w:val="center"/>
              <w:rPr>
                <w:color w:val="000000" w:themeColor="text1"/>
                <w:sz w:val="26"/>
                <w:szCs w:val="26"/>
              </w:rPr>
            </w:pPr>
            <w:r w:rsidRPr="001A1939">
              <w:rPr>
                <w:bCs/>
                <w:color w:val="000000" w:themeColor="text1"/>
                <w:sz w:val="26"/>
                <w:szCs w:val="26"/>
              </w:rPr>
              <w:t>22</w:t>
            </w:r>
          </w:p>
          <w:p w14:paraId="791CC54A" w14:textId="589EBBD2" w:rsidR="002E4AB0" w:rsidRPr="001A1939" w:rsidRDefault="002E4AB0" w:rsidP="002E4AB0">
            <w:pPr>
              <w:jc w:val="center"/>
              <w:rPr>
                <w:color w:val="000000" w:themeColor="text1"/>
                <w:sz w:val="26"/>
                <w:szCs w:val="26"/>
              </w:rPr>
            </w:pPr>
          </w:p>
        </w:tc>
        <w:tc>
          <w:tcPr>
            <w:tcW w:w="3984" w:type="dxa"/>
            <w:tcBorders>
              <w:top w:val="single" w:sz="4" w:space="0" w:color="auto"/>
              <w:left w:val="single" w:sz="4" w:space="0" w:color="auto"/>
              <w:bottom w:val="single" w:sz="4" w:space="0" w:color="auto"/>
              <w:right w:val="single" w:sz="4" w:space="0" w:color="auto"/>
            </w:tcBorders>
          </w:tcPr>
          <w:p w14:paraId="0F49A8A6" w14:textId="79D95664" w:rsidR="002E4AB0" w:rsidRPr="001A1939" w:rsidRDefault="002E4AB0" w:rsidP="002E4AB0">
            <w:pPr>
              <w:rPr>
                <w:bCs/>
                <w:color w:val="000000" w:themeColor="text1"/>
                <w:sz w:val="26"/>
                <w:szCs w:val="26"/>
              </w:rPr>
            </w:pPr>
            <w:r w:rsidRPr="001A1939">
              <w:rPr>
                <w:b/>
                <w:bCs/>
                <w:color w:val="000000" w:themeColor="text1"/>
                <w:sz w:val="26"/>
                <w:szCs w:val="26"/>
              </w:rPr>
              <w:t>Kiểm tra</w:t>
            </w:r>
            <w:r w:rsidRPr="001A1939">
              <w:rPr>
                <w:b/>
                <w:bCs/>
                <w:color w:val="000000" w:themeColor="text1"/>
                <w:sz w:val="26"/>
                <w:szCs w:val="26"/>
                <w:lang w:val="vi-VN"/>
              </w:rPr>
              <w:t xml:space="preserve"> giữa học kì II</w:t>
            </w:r>
          </w:p>
        </w:tc>
        <w:tc>
          <w:tcPr>
            <w:tcW w:w="577" w:type="dxa"/>
            <w:tcBorders>
              <w:top w:val="single" w:sz="4" w:space="0" w:color="auto"/>
              <w:left w:val="single" w:sz="4" w:space="0" w:color="auto"/>
              <w:bottom w:val="single" w:sz="4" w:space="0" w:color="auto"/>
              <w:right w:val="single" w:sz="4" w:space="0" w:color="auto"/>
            </w:tcBorders>
            <w:vAlign w:val="center"/>
          </w:tcPr>
          <w:p w14:paraId="17D7B303" w14:textId="21D430F1" w:rsidR="002E4AB0" w:rsidRPr="001A1939" w:rsidRDefault="002E4AB0" w:rsidP="002E4AB0">
            <w:pPr>
              <w:jc w:val="center"/>
              <w:rPr>
                <w:color w:val="000000" w:themeColor="text1"/>
                <w:sz w:val="26"/>
                <w:szCs w:val="26"/>
              </w:rPr>
            </w:pPr>
            <w:r w:rsidRPr="001A1939">
              <w:rPr>
                <w:color w:val="000000" w:themeColor="text1"/>
                <w:sz w:val="26"/>
                <w:szCs w:val="26"/>
              </w:rPr>
              <w:t>1</w:t>
            </w:r>
          </w:p>
        </w:tc>
        <w:tc>
          <w:tcPr>
            <w:tcW w:w="1776" w:type="dxa"/>
            <w:tcBorders>
              <w:top w:val="single" w:sz="4" w:space="0" w:color="auto"/>
              <w:left w:val="single" w:sz="4" w:space="0" w:color="auto"/>
              <w:bottom w:val="single" w:sz="4" w:space="0" w:color="auto"/>
              <w:right w:val="single" w:sz="4" w:space="0" w:color="auto"/>
            </w:tcBorders>
          </w:tcPr>
          <w:p w14:paraId="66C48F5F" w14:textId="646655B4" w:rsidR="002E4AB0" w:rsidRPr="001A1939" w:rsidRDefault="002E4AB0" w:rsidP="002E4AB0">
            <w:pPr>
              <w:jc w:val="center"/>
              <w:rPr>
                <w:color w:val="000000" w:themeColor="text1"/>
                <w:sz w:val="26"/>
                <w:szCs w:val="26"/>
              </w:rPr>
            </w:pPr>
            <w:r w:rsidRPr="001A1939">
              <w:rPr>
                <w:bCs/>
                <w:color w:val="000000" w:themeColor="text1"/>
                <w:sz w:val="26"/>
                <w:szCs w:val="26"/>
              </w:rPr>
              <w:t>26</w:t>
            </w:r>
          </w:p>
        </w:tc>
        <w:tc>
          <w:tcPr>
            <w:tcW w:w="6856" w:type="dxa"/>
            <w:tcBorders>
              <w:top w:val="single" w:sz="4" w:space="0" w:color="auto"/>
              <w:left w:val="single" w:sz="4" w:space="0" w:color="auto"/>
              <w:bottom w:val="single" w:sz="4" w:space="0" w:color="auto"/>
              <w:right w:val="single" w:sz="4" w:space="0" w:color="auto"/>
            </w:tcBorders>
            <w:vAlign w:val="center"/>
          </w:tcPr>
          <w:p w14:paraId="48FB313D" w14:textId="44F2D785" w:rsidR="002E4AB0" w:rsidRPr="001A1939" w:rsidRDefault="002E4AB0" w:rsidP="002E4AB0">
            <w:pPr>
              <w:rPr>
                <w:color w:val="000000" w:themeColor="text1"/>
                <w:sz w:val="26"/>
                <w:szCs w:val="26"/>
              </w:rPr>
            </w:pPr>
            <w:r w:rsidRPr="001A1939">
              <w:rPr>
                <w:color w:val="000000" w:themeColor="text1"/>
                <w:sz w:val="26"/>
                <w:szCs w:val="26"/>
              </w:rPr>
              <w:t xml:space="preserve"> Những YCCĐ tính đến thời điểm kiểm tra.</w:t>
            </w:r>
          </w:p>
        </w:tc>
      </w:tr>
      <w:tr w:rsidR="001A1939" w:rsidRPr="001A1939" w14:paraId="6DD5A79C" w14:textId="77777777" w:rsidTr="00935BB8">
        <w:trPr>
          <w:trHeight w:val="714"/>
        </w:trPr>
        <w:tc>
          <w:tcPr>
            <w:tcW w:w="708" w:type="dxa"/>
            <w:tcBorders>
              <w:top w:val="single" w:sz="4" w:space="0" w:color="auto"/>
              <w:left w:val="single" w:sz="4" w:space="0" w:color="auto"/>
              <w:right w:val="single" w:sz="4" w:space="0" w:color="auto"/>
            </w:tcBorders>
          </w:tcPr>
          <w:p w14:paraId="0358A55E" w14:textId="21741A33" w:rsidR="002E4AB0" w:rsidRPr="001A1939" w:rsidRDefault="002E4AB0" w:rsidP="002E4AB0">
            <w:pPr>
              <w:jc w:val="center"/>
              <w:rPr>
                <w:color w:val="000000" w:themeColor="text1"/>
                <w:sz w:val="26"/>
                <w:szCs w:val="26"/>
              </w:rPr>
            </w:pPr>
            <w:r w:rsidRPr="001A1939">
              <w:rPr>
                <w:bCs/>
                <w:color w:val="000000" w:themeColor="text1"/>
                <w:sz w:val="26"/>
                <w:szCs w:val="26"/>
              </w:rPr>
              <w:t>18</w:t>
            </w:r>
          </w:p>
        </w:tc>
        <w:tc>
          <w:tcPr>
            <w:tcW w:w="3984" w:type="dxa"/>
            <w:tcBorders>
              <w:top w:val="single" w:sz="4" w:space="0" w:color="auto"/>
              <w:left w:val="single" w:sz="4" w:space="0" w:color="auto"/>
              <w:right w:val="single" w:sz="4" w:space="0" w:color="auto"/>
            </w:tcBorders>
          </w:tcPr>
          <w:p w14:paraId="087C6EAA" w14:textId="7E1DE19A" w:rsidR="002E4AB0" w:rsidRPr="001A1939" w:rsidRDefault="002E4AB0" w:rsidP="002E4AB0">
            <w:pPr>
              <w:rPr>
                <w:bCs/>
                <w:color w:val="000000" w:themeColor="text1"/>
                <w:sz w:val="26"/>
                <w:szCs w:val="26"/>
              </w:rPr>
            </w:pPr>
            <w:r w:rsidRPr="001A1939">
              <w:rPr>
                <w:color w:val="000000" w:themeColor="text1"/>
                <w:sz w:val="26"/>
                <w:szCs w:val="26"/>
              </w:rPr>
              <w:t>Bài 16: Mạch điện điều khiển sử dụng mô đun cảm biến.</w:t>
            </w:r>
          </w:p>
        </w:tc>
        <w:tc>
          <w:tcPr>
            <w:tcW w:w="577" w:type="dxa"/>
            <w:tcBorders>
              <w:top w:val="single" w:sz="4" w:space="0" w:color="auto"/>
              <w:left w:val="single" w:sz="4" w:space="0" w:color="auto"/>
              <w:right w:val="single" w:sz="4" w:space="0" w:color="auto"/>
            </w:tcBorders>
            <w:vAlign w:val="center"/>
          </w:tcPr>
          <w:p w14:paraId="28AE12FA" w14:textId="7BEEE1B3" w:rsidR="002E4AB0" w:rsidRPr="001A1939" w:rsidRDefault="002E4AB0" w:rsidP="002E4AB0">
            <w:pPr>
              <w:jc w:val="center"/>
              <w:rPr>
                <w:color w:val="000000" w:themeColor="text1"/>
                <w:sz w:val="26"/>
                <w:szCs w:val="26"/>
              </w:rPr>
            </w:pPr>
            <w:r w:rsidRPr="001A1939">
              <w:rPr>
                <w:color w:val="000000" w:themeColor="text1"/>
                <w:sz w:val="26"/>
                <w:szCs w:val="26"/>
              </w:rPr>
              <w:t>1</w:t>
            </w:r>
          </w:p>
        </w:tc>
        <w:tc>
          <w:tcPr>
            <w:tcW w:w="1776" w:type="dxa"/>
            <w:tcBorders>
              <w:top w:val="single" w:sz="4" w:space="0" w:color="auto"/>
              <w:left w:val="single" w:sz="4" w:space="0" w:color="auto"/>
              <w:right w:val="single" w:sz="4" w:space="0" w:color="auto"/>
            </w:tcBorders>
          </w:tcPr>
          <w:p w14:paraId="7844D18E" w14:textId="3366A1D2" w:rsidR="002E4AB0" w:rsidRPr="001A1939" w:rsidRDefault="002E4AB0" w:rsidP="002E4AB0">
            <w:pPr>
              <w:jc w:val="center"/>
              <w:rPr>
                <w:color w:val="000000" w:themeColor="text1"/>
                <w:sz w:val="26"/>
                <w:szCs w:val="26"/>
              </w:rPr>
            </w:pPr>
            <w:r w:rsidRPr="001A1939">
              <w:rPr>
                <w:bCs/>
                <w:color w:val="000000" w:themeColor="text1"/>
                <w:sz w:val="26"/>
                <w:szCs w:val="26"/>
              </w:rPr>
              <w:t>27</w:t>
            </w:r>
          </w:p>
        </w:tc>
        <w:tc>
          <w:tcPr>
            <w:tcW w:w="6856" w:type="dxa"/>
            <w:tcBorders>
              <w:top w:val="single" w:sz="4" w:space="0" w:color="auto"/>
              <w:left w:val="single" w:sz="4" w:space="0" w:color="auto"/>
              <w:right w:val="single" w:sz="4" w:space="0" w:color="auto"/>
            </w:tcBorders>
            <w:vAlign w:val="center"/>
          </w:tcPr>
          <w:p w14:paraId="3BDECFC6" w14:textId="2C4F855D" w:rsidR="002E4AB0" w:rsidRPr="001A1939" w:rsidRDefault="002E4AB0" w:rsidP="002E4AB0">
            <w:pPr>
              <w:jc w:val="both"/>
              <w:rPr>
                <w:color w:val="000000" w:themeColor="text1"/>
                <w:sz w:val="26"/>
                <w:szCs w:val="26"/>
              </w:rPr>
            </w:pPr>
            <w:r w:rsidRPr="001A1939">
              <w:rPr>
                <w:bCs/>
                <w:color w:val="000000" w:themeColor="text1"/>
                <w:sz w:val="26"/>
                <w:szCs w:val="26"/>
              </w:rPr>
              <w:t>Phân loại và nêu được vai trò của một số mô đun cảm biến trong mạch điện điều khiển đơn giản</w:t>
            </w:r>
          </w:p>
        </w:tc>
      </w:tr>
      <w:tr w:rsidR="001A1939" w:rsidRPr="001A1939" w14:paraId="15D4EBD2" w14:textId="77777777" w:rsidTr="00AB2895">
        <w:tc>
          <w:tcPr>
            <w:tcW w:w="708" w:type="dxa"/>
            <w:tcBorders>
              <w:top w:val="single" w:sz="4" w:space="0" w:color="auto"/>
              <w:left w:val="single" w:sz="4" w:space="0" w:color="auto"/>
              <w:bottom w:val="single" w:sz="4" w:space="0" w:color="auto"/>
              <w:right w:val="single" w:sz="4" w:space="0" w:color="auto"/>
            </w:tcBorders>
          </w:tcPr>
          <w:p w14:paraId="59DD1847" w14:textId="1CD86F82" w:rsidR="002E4AB0" w:rsidRPr="001A1939" w:rsidRDefault="002E4AB0" w:rsidP="002E4AB0">
            <w:pPr>
              <w:jc w:val="center"/>
              <w:rPr>
                <w:color w:val="000000" w:themeColor="text1"/>
                <w:sz w:val="26"/>
                <w:szCs w:val="26"/>
              </w:rPr>
            </w:pPr>
            <w:r w:rsidRPr="001A1939">
              <w:rPr>
                <w:bCs/>
                <w:color w:val="000000" w:themeColor="text1"/>
                <w:sz w:val="26"/>
                <w:szCs w:val="26"/>
              </w:rPr>
              <w:t>34</w:t>
            </w:r>
          </w:p>
        </w:tc>
        <w:tc>
          <w:tcPr>
            <w:tcW w:w="3984" w:type="dxa"/>
            <w:tcBorders>
              <w:top w:val="single" w:sz="4" w:space="0" w:color="auto"/>
              <w:left w:val="single" w:sz="4" w:space="0" w:color="auto"/>
              <w:bottom w:val="single" w:sz="4" w:space="0" w:color="auto"/>
              <w:right w:val="single" w:sz="4" w:space="0" w:color="auto"/>
            </w:tcBorders>
          </w:tcPr>
          <w:p w14:paraId="7387E5F8" w14:textId="2990AE04" w:rsidR="002E4AB0" w:rsidRPr="001A1939" w:rsidRDefault="002E4AB0" w:rsidP="002E4AB0">
            <w:pPr>
              <w:rPr>
                <w:bCs/>
                <w:color w:val="000000" w:themeColor="text1"/>
                <w:sz w:val="26"/>
                <w:szCs w:val="26"/>
              </w:rPr>
            </w:pPr>
            <w:r w:rsidRPr="001A1939">
              <w:rPr>
                <w:color w:val="000000" w:themeColor="text1"/>
                <w:sz w:val="26"/>
                <w:szCs w:val="26"/>
              </w:rPr>
              <w:t>Bài 17. Ngành nghề trong lĩnh vực kĩ thuật điện</w:t>
            </w:r>
          </w:p>
        </w:tc>
        <w:tc>
          <w:tcPr>
            <w:tcW w:w="577" w:type="dxa"/>
            <w:tcBorders>
              <w:top w:val="single" w:sz="4" w:space="0" w:color="auto"/>
              <w:left w:val="single" w:sz="4" w:space="0" w:color="auto"/>
              <w:bottom w:val="single" w:sz="4" w:space="0" w:color="auto"/>
              <w:right w:val="single" w:sz="4" w:space="0" w:color="auto"/>
            </w:tcBorders>
            <w:vAlign w:val="center"/>
            <w:hideMark/>
          </w:tcPr>
          <w:p w14:paraId="3F8E4A36" w14:textId="00457683" w:rsidR="002E4AB0" w:rsidRPr="001A1939" w:rsidRDefault="002E4AB0" w:rsidP="002E4AB0">
            <w:pPr>
              <w:jc w:val="center"/>
              <w:rPr>
                <w:color w:val="000000" w:themeColor="text1"/>
                <w:sz w:val="26"/>
                <w:szCs w:val="26"/>
              </w:rPr>
            </w:pPr>
            <w:r w:rsidRPr="001A1939">
              <w:rPr>
                <w:color w:val="000000" w:themeColor="text1"/>
                <w:sz w:val="26"/>
                <w:szCs w:val="26"/>
              </w:rPr>
              <w:t>1</w:t>
            </w:r>
          </w:p>
        </w:tc>
        <w:tc>
          <w:tcPr>
            <w:tcW w:w="1776" w:type="dxa"/>
            <w:tcBorders>
              <w:top w:val="single" w:sz="4" w:space="0" w:color="auto"/>
              <w:left w:val="single" w:sz="4" w:space="0" w:color="auto"/>
              <w:bottom w:val="single" w:sz="4" w:space="0" w:color="auto"/>
              <w:right w:val="single" w:sz="4" w:space="0" w:color="auto"/>
            </w:tcBorders>
          </w:tcPr>
          <w:p w14:paraId="49539637" w14:textId="4938EA31" w:rsidR="002E4AB0" w:rsidRPr="001A1939" w:rsidRDefault="002E4AB0" w:rsidP="002E4AB0">
            <w:pPr>
              <w:jc w:val="center"/>
              <w:rPr>
                <w:color w:val="000000" w:themeColor="text1"/>
                <w:sz w:val="26"/>
                <w:szCs w:val="26"/>
              </w:rPr>
            </w:pPr>
            <w:r w:rsidRPr="001A1939">
              <w:rPr>
                <w:color w:val="000000" w:themeColor="text1"/>
                <w:sz w:val="26"/>
                <w:szCs w:val="26"/>
              </w:rPr>
              <w:t>28</w:t>
            </w:r>
          </w:p>
        </w:tc>
        <w:tc>
          <w:tcPr>
            <w:tcW w:w="6856" w:type="dxa"/>
            <w:tcBorders>
              <w:top w:val="single" w:sz="4" w:space="0" w:color="auto"/>
              <w:left w:val="single" w:sz="4" w:space="0" w:color="auto"/>
              <w:bottom w:val="single" w:sz="4" w:space="0" w:color="auto"/>
              <w:right w:val="single" w:sz="4" w:space="0" w:color="auto"/>
            </w:tcBorders>
            <w:hideMark/>
          </w:tcPr>
          <w:p w14:paraId="193B5FBF" w14:textId="373552FC" w:rsidR="002E4AB0" w:rsidRPr="001A1939" w:rsidRDefault="002E4AB0" w:rsidP="002E4AB0">
            <w:pPr>
              <w:rPr>
                <w:color w:val="000000" w:themeColor="text1"/>
                <w:sz w:val="26"/>
                <w:szCs w:val="26"/>
              </w:rPr>
            </w:pPr>
            <w:r w:rsidRPr="001A1939">
              <w:rPr>
                <w:bCs/>
                <w:color w:val="000000" w:themeColor="text1"/>
                <w:sz w:val="26"/>
                <w:szCs w:val="26"/>
              </w:rPr>
              <w:t>Trình bày được đặc điểm cơ bản, nhận biết được sự phù hợp của bản thân đối với một số ngành nghề phổ biến trong lĩnh vực kĩ thuật điện</w:t>
            </w:r>
          </w:p>
        </w:tc>
      </w:tr>
      <w:tr w:rsidR="001A1939" w:rsidRPr="001A1939" w14:paraId="3C7FBF2D" w14:textId="77777777" w:rsidTr="00AB2895">
        <w:trPr>
          <w:trHeight w:val="654"/>
        </w:trPr>
        <w:tc>
          <w:tcPr>
            <w:tcW w:w="708" w:type="dxa"/>
            <w:tcBorders>
              <w:top w:val="single" w:sz="4" w:space="0" w:color="auto"/>
              <w:left w:val="single" w:sz="4" w:space="0" w:color="auto"/>
              <w:right w:val="single" w:sz="4" w:space="0" w:color="auto"/>
            </w:tcBorders>
          </w:tcPr>
          <w:p w14:paraId="24678B11" w14:textId="2FC4A1FB" w:rsidR="002E4AB0" w:rsidRPr="001A1939" w:rsidRDefault="002E4AB0" w:rsidP="002E4AB0">
            <w:pPr>
              <w:jc w:val="center"/>
              <w:rPr>
                <w:color w:val="000000" w:themeColor="text1"/>
                <w:sz w:val="26"/>
                <w:szCs w:val="26"/>
              </w:rPr>
            </w:pPr>
            <w:r w:rsidRPr="001A1939">
              <w:rPr>
                <w:bCs/>
                <w:color w:val="000000" w:themeColor="text1"/>
                <w:sz w:val="26"/>
                <w:szCs w:val="26"/>
              </w:rPr>
              <w:t>35</w:t>
            </w:r>
          </w:p>
        </w:tc>
        <w:tc>
          <w:tcPr>
            <w:tcW w:w="3984" w:type="dxa"/>
            <w:tcBorders>
              <w:top w:val="single" w:sz="4" w:space="0" w:color="auto"/>
              <w:left w:val="single" w:sz="4" w:space="0" w:color="auto"/>
              <w:bottom w:val="single" w:sz="4" w:space="0" w:color="auto"/>
              <w:right w:val="single" w:sz="4" w:space="0" w:color="auto"/>
            </w:tcBorders>
            <w:hideMark/>
          </w:tcPr>
          <w:p w14:paraId="7907B383" w14:textId="110DCC83" w:rsidR="002E4AB0" w:rsidRPr="001A1939" w:rsidRDefault="002E4AB0" w:rsidP="002E4AB0">
            <w:pPr>
              <w:rPr>
                <w:bCs/>
                <w:color w:val="000000" w:themeColor="text1"/>
                <w:sz w:val="26"/>
                <w:szCs w:val="26"/>
              </w:rPr>
            </w:pPr>
            <w:r w:rsidRPr="001A1939">
              <w:rPr>
                <w:color w:val="000000" w:themeColor="text1"/>
                <w:sz w:val="26"/>
                <w:szCs w:val="26"/>
              </w:rPr>
              <w:t>Bài 18. Giới thiệu về thiết kế kĩ thuật</w:t>
            </w:r>
          </w:p>
          <w:p w14:paraId="0D59523E" w14:textId="7B5E3188" w:rsidR="002E4AB0" w:rsidRPr="001A1939" w:rsidRDefault="002E4AB0" w:rsidP="002E4AB0">
            <w:pPr>
              <w:rPr>
                <w:bCs/>
                <w:color w:val="000000" w:themeColor="text1"/>
                <w:sz w:val="26"/>
                <w:szCs w:val="26"/>
              </w:rPr>
            </w:pPr>
          </w:p>
        </w:tc>
        <w:tc>
          <w:tcPr>
            <w:tcW w:w="577" w:type="dxa"/>
            <w:tcBorders>
              <w:top w:val="single" w:sz="4" w:space="0" w:color="auto"/>
              <w:left w:val="single" w:sz="4" w:space="0" w:color="auto"/>
              <w:bottom w:val="single" w:sz="4" w:space="0" w:color="auto"/>
              <w:right w:val="single" w:sz="4" w:space="0" w:color="auto"/>
            </w:tcBorders>
            <w:vAlign w:val="center"/>
            <w:hideMark/>
          </w:tcPr>
          <w:p w14:paraId="36B4D231" w14:textId="2EFA4183" w:rsidR="002E4AB0" w:rsidRPr="001A1939" w:rsidRDefault="002E4AB0" w:rsidP="002E4AB0">
            <w:pPr>
              <w:jc w:val="center"/>
              <w:rPr>
                <w:color w:val="000000" w:themeColor="text1"/>
                <w:sz w:val="26"/>
                <w:szCs w:val="26"/>
              </w:rPr>
            </w:pPr>
            <w:r w:rsidRPr="001A1939">
              <w:rPr>
                <w:color w:val="000000" w:themeColor="text1"/>
                <w:sz w:val="26"/>
                <w:szCs w:val="26"/>
              </w:rPr>
              <w:t>1</w:t>
            </w:r>
          </w:p>
        </w:tc>
        <w:tc>
          <w:tcPr>
            <w:tcW w:w="1776" w:type="dxa"/>
            <w:tcBorders>
              <w:top w:val="single" w:sz="4" w:space="0" w:color="auto"/>
              <w:left w:val="single" w:sz="4" w:space="0" w:color="auto"/>
              <w:right w:val="single" w:sz="4" w:space="0" w:color="auto"/>
            </w:tcBorders>
          </w:tcPr>
          <w:p w14:paraId="4511914C" w14:textId="32BEECA1" w:rsidR="002E4AB0" w:rsidRPr="001A1939" w:rsidRDefault="002E4AB0" w:rsidP="002E4AB0">
            <w:pPr>
              <w:jc w:val="center"/>
              <w:rPr>
                <w:color w:val="000000" w:themeColor="text1"/>
                <w:sz w:val="26"/>
                <w:szCs w:val="26"/>
              </w:rPr>
            </w:pPr>
            <w:r w:rsidRPr="001A1939">
              <w:rPr>
                <w:color w:val="000000" w:themeColor="text1"/>
                <w:sz w:val="26"/>
                <w:szCs w:val="26"/>
              </w:rPr>
              <w:t>29</w:t>
            </w:r>
          </w:p>
        </w:tc>
        <w:tc>
          <w:tcPr>
            <w:tcW w:w="6856" w:type="dxa"/>
            <w:tcBorders>
              <w:top w:val="single" w:sz="4" w:space="0" w:color="auto"/>
              <w:left w:val="single" w:sz="4" w:space="0" w:color="auto"/>
              <w:bottom w:val="single" w:sz="4" w:space="0" w:color="auto"/>
              <w:right w:val="single" w:sz="4" w:space="0" w:color="auto"/>
            </w:tcBorders>
            <w:hideMark/>
          </w:tcPr>
          <w:p w14:paraId="5FA712C6" w14:textId="77777777" w:rsidR="002E4AB0" w:rsidRPr="001A1939" w:rsidRDefault="002E4AB0" w:rsidP="002E4AB0">
            <w:pPr>
              <w:jc w:val="both"/>
              <w:rPr>
                <w:bCs/>
                <w:color w:val="000000" w:themeColor="text1"/>
                <w:sz w:val="26"/>
                <w:szCs w:val="26"/>
              </w:rPr>
            </w:pPr>
            <w:r w:rsidRPr="001A1939">
              <w:rPr>
                <w:bCs/>
                <w:color w:val="000000" w:themeColor="text1"/>
                <w:sz w:val="26"/>
                <w:szCs w:val="26"/>
              </w:rPr>
              <w:t xml:space="preserve">Trình bày được mục đích và vai trò của thiết kế kĩ thuật </w:t>
            </w:r>
          </w:p>
          <w:p w14:paraId="0ED5D602" w14:textId="2788213B" w:rsidR="002E4AB0" w:rsidRPr="001A1939" w:rsidRDefault="002E4AB0" w:rsidP="002E4AB0">
            <w:pPr>
              <w:jc w:val="both"/>
              <w:rPr>
                <w:color w:val="000000" w:themeColor="text1"/>
                <w:sz w:val="26"/>
                <w:szCs w:val="26"/>
              </w:rPr>
            </w:pPr>
            <w:r w:rsidRPr="001A1939">
              <w:rPr>
                <w:bCs/>
                <w:color w:val="000000" w:themeColor="text1"/>
                <w:sz w:val="26"/>
                <w:szCs w:val="26"/>
              </w:rPr>
              <w:t xml:space="preserve">Kể tên được một số ngành nghề chính liên quan đến thiết kế kỹ thuật </w:t>
            </w:r>
          </w:p>
        </w:tc>
      </w:tr>
      <w:tr w:rsidR="001A1939" w:rsidRPr="001A1939" w14:paraId="47318C2E" w14:textId="77777777" w:rsidTr="00AB2895">
        <w:tc>
          <w:tcPr>
            <w:tcW w:w="708" w:type="dxa"/>
            <w:tcBorders>
              <w:top w:val="single" w:sz="4" w:space="0" w:color="auto"/>
              <w:left w:val="single" w:sz="4" w:space="0" w:color="auto"/>
              <w:bottom w:val="single" w:sz="4" w:space="0" w:color="auto"/>
              <w:right w:val="single" w:sz="4" w:space="0" w:color="auto"/>
            </w:tcBorders>
          </w:tcPr>
          <w:p w14:paraId="79E8A722" w14:textId="1BC9E37C" w:rsidR="002E4AB0" w:rsidRPr="001A1939" w:rsidRDefault="002E4AB0" w:rsidP="002E4AB0">
            <w:pPr>
              <w:jc w:val="center"/>
              <w:rPr>
                <w:color w:val="000000" w:themeColor="text1"/>
                <w:sz w:val="26"/>
                <w:szCs w:val="26"/>
              </w:rPr>
            </w:pPr>
            <w:r w:rsidRPr="001A1939">
              <w:rPr>
                <w:bCs/>
                <w:color w:val="000000" w:themeColor="text1"/>
                <w:sz w:val="26"/>
                <w:szCs w:val="26"/>
              </w:rPr>
              <w:t>36</w:t>
            </w:r>
          </w:p>
        </w:tc>
        <w:tc>
          <w:tcPr>
            <w:tcW w:w="3984" w:type="dxa"/>
            <w:tcBorders>
              <w:top w:val="single" w:sz="4" w:space="0" w:color="auto"/>
              <w:left w:val="single" w:sz="4" w:space="0" w:color="auto"/>
              <w:bottom w:val="single" w:sz="4" w:space="0" w:color="auto"/>
              <w:right w:val="single" w:sz="4" w:space="0" w:color="auto"/>
            </w:tcBorders>
            <w:hideMark/>
          </w:tcPr>
          <w:p w14:paraId="32E7BF98" w14:textId="6D560957" w:rsidR="002E4AB0" w:rsidRPr="001A1939" w:rsidRDefault="002E4AB0" w:rsidP="002E4AB0">
            <w:pPr>
              <w:rPr>
                <w:bCs/>
                <w:color w:val="000000" w:themeColor="text1"/>
                <w:sz w:val="26"/>
                <w:szCs w:val="26"/>
              </w:rPr>
            </w:pPr>
            <w:r w:rsidRPr="001A1939">
              <w:rPr>
                <w:color w:val="000000" w:themeColor="text1"/>
                <w:sz w:val="26"/>
                <w:szCs w:val="26"/>
                <w:lang w:val="pt-BR"/>
              </w:rPr>
              <w:t>Bài 19: Các bước cơ bản trong thiết kế kĩ thuật</w:t>
            </w:r>
          </w:p>
        </w:tc>
        <w:tc>
          <w:tcPr>
            <w:tcW w:w="577" w:type="dxa"/>
            <w:tcBorders>
              <w:top w:val="single" w:sz="4" w:space="0" w:color="auto"/>
              <w:left w:val="single" w:sz="4" w:space="0" w:color="auto"/>
              <w:bottom w:val="single" w:sz="4" w:space="0" w:color="auto"/>
              <w:right w:val="single" w:sz="4" w:space="0" w:color="auto"/>
            </w:tcBorders>
            <w:vAlign w:val="center"/>
            <w:hideMark/>
          </w:tcPr>
          <w:p w14:paraId="7FADFE36" w14:textId="6716BAC6" w:rsidR="002E4AB0" w:rsidRPr="001A1939" w:rsidRDefault="002E4AB0" w:rsidP="002E4AB0">
            <w:pPr>
              <w:jc w:val="center"/>
              <w:rPr>
                <w:color w:val="000000" w:themeColor="text1"/>
                <w:sz w:val="26"/>
                <w:szCs w:val="26"/>
              </w:rPr>
            </w:pPr>
            <w:r w:rsidRPr="001A1939">
              <w:rPr>
                <w:color w:val="000000" w:themeColor="text1"/>
                <w:sz w:val="26"/>
                <w:szCs w:val="26"/>
              </w:rPr>
              <w:t>1</w:t>
            </w:r>
          </w:p>
        </w:tc>
        <w:tc>
          <w:tcPr>
            <w:tcW w:w="1776" w:type="dxa"/>
            <w:tcBorders>
              <w:top w:val="single" w:sz="4" w:space="0" w:color="auto"/>
              <w:left w:val="single" w:sz="4" w:space="0" w:color="auto"/>
              <w:bottom w:val="single" w:sz="4" w:space="0" w:color="auto"/>
              <w:right w:val="single" w:sz="4" w:space="0" w:color="auto"/>
            </w:tcBorders>
          </w:tcPr>
          <w:p w14:paraId="15941228" w14:textId="70832CA1" w:rsidR="002E4AB0" w:rsidRPr="001A1939" w:rsidRDefault="002E4AB0" w:rsidP="002E4AB0">
            <w:pPr>
              <w:jc w:val="center"/>
              <w:rPr>
                <w:color w:val="000000" w:themeColor="text1"/>
                <w:sz w:val="26"/>
                <w:szCs w:val="26"/>
              </w:rPr>
            </w:pPr>
            <w:r w:rsidRPr="001A1939">
              <w:rPr>
                <w:color w:val="000000" w:themeColor="text1"/>
                <w:sz w:val="26"/>
                <w:szCs w:val="26"/>
              </w:rPr>
              <w:t>30</w:t>
            </w:r>
          </w:p>
        </w:tc>
        <w:tc>
          <w:tcPr>
            <w:tcW w:w="6856" w:type="dxa"/>
            <w:tcBorders>
              <w:top w:val="single" w:sz="4" w:space="0" w:color="auto"/>
              <w:left w:val="single" w:sz="4" w:space="0" w:color="auto"/>
              <w:bottom w:val="single" w:sz="4" w:space="0" w:color="auto"/>
              <w:right w:val="single" w:sz="4" w:space="0" w:color="auto"/>
            </w:tcBorders>
            <w:hideMark/>
          </w:tcPr>
          <w:p w14:paraId="50FE4F35" w14:textId="2C6F8C1B" w:rsidR="002E4AB0" w:rsidRPr="001A1939" w:rsidRDefault="002E4AB0" w:rsidP="002E4AB0">
            <w:pPr>
              <w:rPr>
                <w:color w:val="000000" w:themeColor="text1"/>
                <w:sz w:val="26"/>
                <w:szCs w:val="26"/>
              </w:rPr>
            </w:pPr>
            <w:r w:rsidRPr="001A1939">
              <w:rPr>
                <w:bCs/>
                <w:color w:val="000000" w:themeColor="text1"/>
                <w:sz w:val="26"/>
                <w:szCs w:val="26"/>
              </w:rPr>
              <w:t>Mô tả đươc các bước trong thiết kế kĩ thuật</w:t>
            </w:r>
          </w:p>
        </w:tc>
      </w:tr>
      <w:tr w:rsidR="001A1939" w:rsidRPr="001A1939" w14:paraId="4934DACA" w14:textId="77777777" w:rsidTr="00AB2895">
        <w:trPr>
          <w:trHeight w:val="897"/>
        </w:trPr>
        <w:tc>
          <w:tcPr>
            <w:tcW w:w="708" w:type="dxa"/>
            <w:tcBorders>
              <w:top w:val="single" w:sz="4" w:space="0" w:color="auto"/>
              <w:left w:val="single" w:sz="4" w:space="0" w:color="auto"/>
              <w:right w:val="single" w:sz="4" w:space="0" w:color="auto"/>
            </w:tcBorders>
          </w:tcPr>
          <w:p w14:paraId="521C2226" w14:textId="6E3BAF7F" w:rsidR="002E4AB0" w:rsidRPr="001A1939" w:rsidRDefault="002E4AB0" w:rsidP="002E4AB0">
            <w:pPr>
              <w:jc w:val="center"/>
              <w:rPr>
                <w:bCs/>
                <w:color w:val="000000" w:themeColor="text1"/>
                <w:sz w:val="26"/>
                <w:szCs w:val="26"/>
              </w:rPr>
            </w:pPr>
            <w:r w:rsidRPr="001A1939">
              <w:rPr>
                <w:bCs/>
                <w:color w:val="000000" w:themeColor="text1"/>
                <w:sz w:val="26"/>
                <w:szCs w:val="26"/>
              </w:rPr>
              <w:t>37</w:t>
            </w:r>
          </w:p>
        </w:tc>
        <w:tc>
          <w:tcPr>
            <w:tcW w:w="3984" w:type="dxa"/>
            <w:tcBorders>
              <w:top w:val="single" w:sz="4" w:space="0" w:color="auto"/>
              <w:left w:val="single" w:sz="4" w:space="0" w:color="auto"/>
              <w:right w:val="single" w:sz="4" w:space="0" w:color="auto"/>
            </w:tcBorders>
            <w:shd w:val="clear" w:color="auto" w:fill="auto"/>
          </w:tcPr>
          <w:p w14:paraId="4C951E09" w14:textId="7CA9ED5A" w:rsidR="002E4AB0" w:rsidRPr="001A1939" w:rsidRDefault="002E4AB0" w:rsidP="002E4AB0">
            <w:pPr>
              <w:rPr>
                <w:color w:val="000000" w:themeColor="text1"/>
                <w:sz w:val="26"/>
                <w:szCs w:val="26"/>
              </w:rPr>
            </w:pPr>
            <w:r w:rsidRPr="001A1939">
              <w:rPr>
                <w:color w:val="000000" w:themeColor="text1"/>
                <w:sz w:val="26"/>
                <w:szCs w:val="26"/>
                <w:lang w:val="pt-BR"/>
              </w:rPr>
              <w:t>Bài 20. Dự án 2:  Thiết kế hệ thống tưới cây tự động</w:t>
            </w:r>
          </w:p>
        </w:tc>
        <w:tc>
          <w:tcPr>
            <w:tcW w:w="577" w:type="dxa"/>
            <w:tcBorders>
              <w:top w:val="single" w:sz="4" w:space="0" w:color="auto"/>
              <w:left w:val="single" w:sz="4" w:space="0" w:color="auto"/>
              <w:right w:val="single" w:sz="4" w:space="0" w:color="auto"/>
            </w:tcBorders>
            <w:vAlign w:val="center"/>
          </w:tcPr>
          <w:p w14:paraId="0FAE1FA1" w14:textId="738AD818" w:rsidR="002E4AB0" w:rsidRPr="001A1939" w:rsidRDefault="002E4AB0" w:rsidP="002E4AB0">
            <w:pPr>
              <w:jc w:val="center"/>
              <w:rPr>
                <w:color w:val="000000" w:themeColor="text1"/>
                <w:sz w:val="26"/>
                <w:szCs w:val="26"/>
              </w:rPr>
            </w:pPr>
            <w:r w:rsidRPr="001A1939">
              <w:rPr>
                <w:color w:val="000000" w:themeColor="text1"/>
                <w:sz w:val="26"/>
                <w:szCs w:val="26"/>
              </w:rPr>
              <w:t>3</w:t>
            </w:r>
          </w:p>
        </w:tc>
        <w:tc>
          <w:tcPr>
            <w:tcW w:w="1776" w:type="dxa"/>
            <w:tcBorders>
              <w:top w:val="single" w:sz="4" w:space="0" w:color="auto"/>
              <w:left w:val="single" w:sz="4" w:space="0" w:color="auto"/>
              <w:right w:val="single" w:sz="4" w:space="0" w:color="auto"/>
            </w:tcBorders>
          </w:tcPr>
          <w:p w14:paraId="26002D98" w14:textId="68DBEDB6" w:rsidR="002E4AB0" w:rsidRPr="001A1939" w:rsidRDefault="002E4AB0" w:rsidP="002E4AB0">
            <w:pPr>
              <w:jc w:val="center"/>
              <w:rPr>
                <w:bCs/>
                <w:color w:val="000000" w:themeColor="text1"/>
                <w:sz w:val="26"/>
                <w:szCs w:val="26"/>
              </w:rPr>
            </w:pPr>
            <w:r w:rsidRPr="001A1939">
              <w:rPr>
                <w:bCs/>
                <w:color w:val="000000" w:themeColor="text1"/>
                <w:sz w:val="26"/>
                <w:szCs w:val="26"/>
              </w:rPr>
              <w:t>31,32</w:t>
            </w:r>
          </w:p>
        </w:tc>
        <w:tc>
          <w:tcPr>
            <w:tcW w:w="6856" w:type="dxa"/>
            <w:tcBorders>
              <w:top w:val="single" w:sz="4" w:space="0" w:color="auto"/>
              <w:left w:val="single" w:sz="4" w:space="0" w:color="auto"/>
              <w:right w:val="single" w:sz="4" w:space="0" w:color="auto"/>
            </w:tcBorders>
          </w:tcPr>
          <w:p w14:paraId="6FE1EC58" w14:textId="4908BD38" w:rsidR="002E4AB0" w:rsidRPr="001A1939" w:rsidRDefault="002E4AB0" w:rsidP="002E4AB0">
            <w:pPr>
              <w:jc w:val="both"/>
              <w:rPr>
                <w:color w:val="000000" w:themeColor="text1"/>
                <w:sz w:val="26"/>
                <w:szCs w:val="26"/>
              </w:rPr>
            </w:pPr>
            <w:r w:rsidRPr="001A1939">
              <w:rPr>
                <w:color w:val="000000" w:themeColor="text1"/>
                <w:sz w:val="26"/>
                <w:szCs w:val="26"/>
                <w:lang w:val="pt-BR"/>
              </w:rPr>
              <w:t>Thiết kế</w:t>
            </w:r>
            <w:r w:rsidR="001A1939" w:rsidRPr="001A1939">
              <w:rPr>
                <w:color w:val="000000" w:themeColor="text1"/>
                <w:sz w:val="26"/>
                <w:szCs w:val="26"/>
                <w:lang w:val="pt-BR"/>
              </w:rPr>
              <w:t xml:space="preserve"> mô hình hệ thống tưới cây</w:t>
            </w:r>
            <w:r w:rsidRPr="001A1939">
              <w:rPr>
                <w:color w:val="000000" w:themeColor="text1"/>
                <w:sz w:val="26"/>
                <w:szCs w:val="26"/>
                <w:lang w:val="pt-BR"/>
              </w:rPr>
              <w:t xml:space="preserve"> tự động</w:t>
            </w:r>
            <w:r w:rsidRPr="001A1939">
              <w:rPr>
                <w:rFonts w:eastAsia="Times New Roman"/>
                <w:color w:val="000000" w:themeColor="text1"/>
                <w:sz w:val="26"/>
                <w:szCs w:val="26"/>
              </w:rPr>
              <w:t xml:space="preserve"> có sử dụng cảm biến</w:t>
            </w:r>
          </w:p>
        </w:tc>
      </w:tr>
      <w:tr w:rsidR="001A1939" w:rsidRPr="001A1939" w14:paraId="7A2993A8" w14:textId="77777777" w:rsidTr="00AB2895">
        <w:trPr>
          <w:trHeight w:val="552"/>
        </w:trPr>
        <w:tc>
          <w:tcPr>
            <w:tcW w:w="708" w:type="dxa"/>
            <w:tcBorders>
              <w:top w:val="single" w:sz="4" w:space="0" w:color="auto"/>
              <w:left w:val="single" w:sz="4" w:space="0" w:color="auto"/>
              <w:bottom w:val="single" w:sz="4" w:space="0" w:color="auto"/>
              <w:right w:val="single" w:sz="4" w:space="0" w:color="auto"/>
            </w:tcBorders>
          </w:tcPr>
          <w:p w14:paraId="575F3248" w14:textId="711A003E" w:rsidR="002E4AB0" w:rsidRPr="001A1939" w:rsidRDefault="002E4AB0" w:rsidP="002E4AB0">
            <w:pPr>
              <w:jc w:val="center"/>
              <w:rPr>
                <w:bCs/>
                <w:color w:val="000000" w:themeColor="text1"/>
                <w:sz w:val="26"/>
                <w:szCs w:val="26"/>
              </w:rPr>
            </w:pPr>
            <w:r w:rsidRPr="001A1939">
              <w:rPr>
                <w:bCs/>
                <w:color w:val="000000" w:themeColor="text1"/>
                <w:sz w:val="26"/>
                <w:szCs w:val="26"/>
              </w:rPr>
              <w:lastRenderedPageBreak/>
              <w:t>39</w:t>
            </w:r>
          </w:p>
        </w:tc>
        <w:tc>
          <w:tcPr>
            <w:tcW w:w="3984" w:type="dxa"/>
            <w:tcBorders>
              <w:top w:val="single" w:sz="4" w:space="0" w:color="auto"/>
              <w:left w:val="single" w:sz="4" w:space="0" w:color="auto"/>
              <w:bottom w:val="single" w:sz="4" w:space="0" w:color="auto"/>
              <w:right w:val="single" w:sz="4" w:space="0" w:color="auto"/>
            </w:tcBorders>
          </w:tcPr>
          <w:p w14:paraId="7A18D449" w14:textId="27053BD6" w:rsidR="002E4AB0" w:rsidRPr="001A1939" w:rsidRDefault="002E4AB0" w:rsidP="002E4AB0">
            <w:pPr>
              <w:rPr>
                <w:color w:val="000000" w:themeColor="text1"/>
                <w:sz w:val="26"/>
                <w:szCs w:val="26"/>
                <w:lang w:val="pt-BR"/>
              </w:rPr>
            </w:pPr>
            <w:r w:rsidRPr="001A1939">
              <w:rPr>
                <w:b/>
                <w:bCs/>
                <w:color w:val="000000" w:themeColor="text1"/>
                <w:sz w:val="26"/>
                <w:szCs w:val="26"/>
                <w:lang w:val="vi-VN"/>
              </w:rPr>
              <w:t xml:space="preserve">Kiểm tra học kì </w:t>
            </w:r>
            <w:r w:rsidRPr="001A1939">
              <w:rPr>
                <w:b/>
                <w:bCs/>
                <w:color w:val="000000" w:themeColor="text1"/>
                <w:sz w:val="26"/>
                <w:szCs w:val="26"/>
              </w:rPr>
              <w:t>I</w:t>
            </w:r>
            <w:r w:rsidRPr="001A1939">
              <w:rPr>
                <w:b/>
                <w:bCs/>
                <w:color w:val="000000" w:themeColor="text1"/>
                <w:sz w:val="26"/>
                <w:szCs w:val="26"/>
                <w:lang w:val="vi-VN"/>
              </w:rPr>
              <w:t>I</w:t>
            </w:r>
            <w:r w:rsidRPr="001A1939">
              <w:rPr>
                <w:b/>
                <w:bCs/>
                <w:color w:val="000000" w:themeColor="text1"/>
                <w:sz w:val="26"/>
                <w:szCs w:val="26"/>
              </w:rPr>
              <w:t xml:space="preserve"> </w:t>
            </w:r>
          </w:p>
        </w:tc>
        <w:tc>
          <w:tcPr>
            <w:tcW w:w="577" w:type="dxa"/>
            <w:tcBorders>
              <w:top w:val="single" w:sz="4" w:space="0" w:color="auto"/>
              <w:left w:val="single" w:sz="4" w:space="0" w:color="auto"/>
              <w:bottom w:val="single" w:sz="4" w:space="0" w:color="auto"/>
              <w:right w:val="single" w:sz="4" w:space="0" w:color="auto"/>
            </w:tcBorders>
            <w:vAlign w:val="center"/>
          </w:tcPr>
          <w:p w14:paraId="2594F672" w14:textId="34E8522E" w:rsidR="002E4AB0" w:rsidRPr="001A1939" w:rsidRDefault="002E4AB0" w:rsidP="002E4AB0">
            <w:pPr>
              <w:jc w:val="center"/>
              <w:rPr>
                <w:color w:val="000000" w:themeColor="text1"/>
                <w:sz w:val="26"/>
                <w:szCs w:val="26"/>
              </w:rPr>
            </w:pPr>
            <w:r w:rsidRPr="001A1939">
              <w:rPr>
                <w:color w:val="000000" w:themeColor="text1"/>
                <w:sz w:val="26"/>
                <w:szCs w:val="26"/>
              </w:rPr>
              <w:t>1</w:t>
            </w:r>
          </w:p>
        </w:tc>
        <w:tc>
          <w:tcPr>
            <w:tcW w:w="1776" w:type="dxa"/>
            <w:tcBorders>
              <w:top w:val="single" w:sz="4" w:space="0" w:color="auto"/>
              <w:left w:val="single" w:sz="4" w:space="0" w:color="auto"/>
              <w:bottom w:val="single" w:sz="4" w:space="0" w:color="auto"/>
              <w:right w:val="single" w:sz="4" w:space="0" w:color="auto"/>
            </w:tcBorders>
          </w:tcPr>
          <w:p w14:paraId="5EBF4C0D" w14:textId="51313C37" w:rsidR="002E4AB0" w:rsidRPr="001A1939" w:rsidRDefault="002E4AB0" w:rsidP="002E4AB0">
            <w:pPr>
              <w:jc w:val="center"/>
              <w:rPr>
                <w:bCs/>
                <w:color w:val="000000" w:themeColor="text1"/>
                <w:sz w:val="26"/>
                <w:szCs w:val="26"/>
              </w:rPr>
            </w:pPr>
            <w:r w:rsidRPr="001A1939">
              <w:rPr>
                <w:bCs/>
                <w:color w:val="000000" w:themeColor="text1"/>
                <w:sz w:val="26"/>
                <w:szCs w:val="26"/>
              </w:rPr>
              <w:t>33</w:t>
            </w:r>
          </w:p>
        </w:tc>
        <w:tc>
          <w:tcPr>
            <w:tcW w:w="6856" w:type="dxa"/>
            <w:tcBorders>
              <w:top w:val="single" w:sz="4" w:space="0" w:color="auto"/>
              <w:left w:val="single" w:sz="4" w:space="0" w:color="auto"/>
              <w:bottom w:val="single" w:sz="4" w:space="0" w:color="auto"/>
              <w:right w:val="single" w:sz="4" w:space="0" w:color="auto"/>
            </w:tcBorders>
          </w:tcPr>
          <w:p w14:paraId="6BD58A5A" w14:textId="3BEC0C36" w:rsidR="002E4AB0" w:rsidRPr="001A1939" w:rsidRDefault="002E4AB0" w:rsidP="002E4AB0">
            <w:pPr>
              <w:jc w:val="both"/>
              <w:rPr>
                <w:color w:val="000000" w:themeColor="text1"/>
                <w:sz w:val="26"/>
                <w:szCs w:val="26"/>
                <w:lang w:val="pt-BR"/>
              </w:rPr>
            </w:pPr>
            <w:r w:rsidRPr="001A1939">
              <w:rPr>
                <w:i/>
                <w:iCs/>
                <w:color w:val="000000" w:themeColor="text1"/>
                <w:sz w:val="26"/>
                <w:szCs w:val="26"/>
              </w:rPr>
              <w:t xml:space="preserve">- </w:t>
            </w:r>
            <w:r w:rsidRPr="001A1939">
              <w:rPr>
                <w:iCs/>
                <w:color w:val="000000" w:themeColor="text1"/>
                <w:sz w:val="26"/>
                <w:szCs w:val="26"/>
              </w:rPr>
              <w:t>Kiểm tra đánh giá kiến thức HS nắm được.</w:t>
            </w:r>
          </w:p>
        </w:tc>
      </w:tr>
      <w:bookmarkEnd w:id="1"/>
    </w:tbl>
    <w:p w14:paraId="024A930C" w14:textId="77777777" w:rsidR="00EB6EBD" w:rsidRPr="001A1939" w:rsidRDefault="00EB6EBD" w:rsidP="00927C54">
      <w:pPr>
        <w:ind w:left="567"/>
        <w:jc w:val="both"/>
        <w:rPr>
          <w:b/>
          <w:bCs/>
          <w:color w:val="000000" w:themeColor="text1"/>
          <w:sz w:val="26"/>
          <w:szCs w:val="26"/>
        </w:rPr>
      </w:pPr>
    </w:p>
    <w:p w14:paraId="01F7F2D4" w14:textId="1914C1DE" w:rsidR="00EB6EBD" w:rsidRPr="001A1939" w:rsidRDefault="001D3556" w:rsidP="00EB6EBD">
      <w:pPr>
        <w:ind w:right="1247"/>
        <w:jc w:val="right"/>
        <w:rPr>
          <w:i/>
          <w:color w:val="000000" w:themeColor="text1"/>
          <w:szCs w:val="28"/>
        </w:rPr>
      </w:pPr>
      <w:r>
        <w:rPr>
          <w:i/>
          <w:color w:val="000000" w:themeColor="text1"/>
          <w:szCs w:val="28"/>
        </w:rPr>
        <w:t>......................</w:t>
      </w:r>
      <w:r w:rsidR="00EB6EBD" w:rsidRPr="001A1939">
        <w:rPr>
          <w:i/>
          <w:color w:val="000000" w:themeColor="text1"/>
          <w:szCs w:val="28"/>
        </w:rPr>
        <w:t>, ngày 15 tháng 8  năm 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394"/>
        <w:gridCol w:w="5245"/>
      </w:tblGrid>
      <w:tr w:rsidR="001A1939" w:rsidRPr="001A1939" w14:paraId="346490BE" w14:textId="77777777" w:rsidTr="00136FF9">
        <w:tc>
          <w:tcPr>
            <w:tcW w:w="4503" w:type="dxa"/>
          </w:tcPr>
          <w:p w14:paraId="202B5CBA" w14:textId="77777777" w:rsidR="00EB6EBD" w:rsidRPr="001A1939" w:rsidRDefault="00EB6EBD" w:rsidP="00136FF9">
            <w:pPr>
              <w:rPr>
                <w:b/>
                <w:color w:val="000000" w:themeColor="text1"/>
                <w:szCs w:val="28"/>
              </w:rPr>
            </w:pPr>
            <w:r w:rsidRPr="001A1939">
              <w:rPr>
                <w:b/>
                <w:color w:val="000000" w:themeColor="text1"/>
                <w:szCs w:val="28"/>
              </w:rPr>
              <w:t xml:space="preserve">                 Ban giám hiệu</w:t>
            </w:r>
          </w:p>
        </w:tc>
        <w:tc>
          <w:tcPr>
            <w:tcW w:w="4394" w:type="dxa"/>
          </w:tcPr>
          <w:p w14:paraId="3A910E67" w14:textId="77777777" w:rsidR="00EB6EBD" w:rsidRPr="001A1939" w:rsidRDefault="00EB6EBD" w:rsidP="00136FF9">
            <w:pPr>
              <w:rPr>
                <w:b/>
                <w:color w:val="000000" w:themeColor="text1"/>
                <w:szCs w:val="28"/>
              </w:rPr>
            </w:pPr>
            <w:r w:rsidRPr="001A1939">
              <w:rPr>
                <w:b/>
                <w:color w:val="000000" w:themeColor="text1"/>
                <w:szCs w:val="28"/>
              </w:rPr>
              <w:t xml:space="preserve">                       Tổ trưởng</w:t>
            </w:r>
          </w:p>
          <w:p w14:paraId="69E25883" w14:textId="77777777" w:rsidR="00EB6EBD" w:rsidRPr="001A1939" w:rsidRDefault="00EB6EBD" w:rsidP="00136FF9">
            <w:pPr>
              <w:rPr>
                <w:b/>
                <w:color w:val="000000" w:themeColor="text1"/>
                <w:szCs w:val="28"/>
              </w:rPr>
            </w:pPr>
          </w:p>
          <w:p w14:paraId="2B6A844A" w14:textId="77777777" w:rsidR="00EB6EBD" w:rsidRPr="001A1939" w:rsidRDefault="00EB6EBD" w:rsidP="00136FF9">
            <w:pPr>
              <w:rPr>
                <w:b/>
                <w:color w:val="000000" w:themeColor="text1"/>
                <w:szCs w:val="28"/>
              </w:rPr>
            </w:pPr>
          </w:p>
          <w:p w14:paraId="3061D789" w14:textId="4FF00336" w:rsidR="00EB6EBD" w:rsidRPr="001A1939" w:rsidRDefault="00EB6EBD" w:rsidP="00136FF9">
            <w:pPr>
              <w:rPr>
                <w:b/>
                <w:color w:val="000000" w:themeColor="text1"/>
                <w:szCs w:val="28"/>
              </w:rPr>
            </w:pPr>
          </w:p>
        </w:tc>
        <w:tc>
          <w:tcPr>
            <w:tcW w:w="5245" w:type="dxa"/>
          </w:tcPr>
          <w:p w14:paraId="349675A4" w14:textId="77777777" w:rsidR="00EB6EBD" w:rsidRPr="001A1939" w:rsidRDefault="00EB6EBD" w:rsidP="00136FF9">
            <w:pPr>
              <w:jc w:val="center"/>
              <w:rPr>
                <w:b/>
                <w:color w:val="000000" w:themeColor="text1"/>
                <w:szCs w:val="28"/>
              </w:rPr>
            </w:pPr>
            <w:r w:rsidRPr="001A1939">
              <w:rPr>
                <w:b/>
                <w:color w:val="000000" w:themeColor="text1"/>
                <w:szCs w:val="28"/>
              </w:rPr>
              <w:t xml:space="preserve">   Nhóm trưởng</w:t>
            </w:r>
          </w:p>
          <w:p w14:paraId="0B2BEA60" w14:textId="77777777" w:rsidR="00EB6EBD" w:rsidRPr="001A1939" w:rsidRDefault="00EB6EBD" w:rsidP="00136FF9">
            <w:pPr>
              <w:jc w:val="center"/>
              <w:rPr>
                <w:b/>
                <w:color w:val="000000" w:themeColor="text1"/>
                <w:szCs w:val="28"/>
              </w:rPr>
            </w:pPr>
          </w:p>
          <w:p w14:paraId="2ECB1787" w14:textId="77777777" w:rsidR="00EB6EBD" w:rsidRPr="001A1939" w:rsidRDefault="00EB6EBD" w:rsidP="00136FF9">
            <w:pPr>
              <w:jc w:val="center"/>
              <w:rPr>
                <w:b/>
                <w:color w:val="000000" w:themeColor="text1"/>
                <w:szCs w:val="28"/>
              </w:rPr>
            </w:pPr>
          </w:p>
          <w:p w14:paraId="405267CA" w14:textId="4C5E1247" w:rsidR="00EB6EBD" w:rsidRPr="001A1939" w:rsidRDefault="00EB6EBD" w:rsidP="001D3556">
            <w:pPr>
              <w:jc w:val="center"/>
              <w:rPr>
                <w:b/>
                <w:color w:val="000000" w:themeColor="text1"/>
                <w:szCs w:val="28"/>
              </w:rPr>
            </w:pPr>
            <w:r w:rsidRPr="001A1939">
              <w:rPr>
                <w:b/>
                <w:color w:val="000000" w:themeColor="text1"/>
                <w:szCs w:val="28"/>
              </w:rPr>
              <w:t xml:space="preserve">  </w:t>
            </w:r>
          </w:p>
        </w:tc>
      </w:tr>
    </w:tbl>
    <w:bookmarkEnd w:id="0"/>
    <w:p w14:paraId="70FB578A" w14:textId="225C20B5" w:rsidR="006C0D6D" w:rsidRPr="001A1939" w:rsidRDefault="00B97903" w:rsidP="00EB6EBD">
      <w:pPr>
        <w:ind w:left="567"/>
        <w:jc w:val="both"/>
        <w:rPr>
          <w:color w:val="000000" w:themeColor="text1"/>
          <w:sz w:val="26"/>
          <w:szCs w:val="26"/>
        </w:rPr>
      </w:pPr>
      <w:r w:rsidRPr="001A1939">
        <w:rPr>
          <w:b/>
          <w:bCs/>
          <w:color w:val="000000" w:themeColor="text1"/>
          <w:sz w:val="26"/>
          <w:szCs w:val="26"/>
        </w:rPr>
        <w:br w:type="textWrapping" w:clear="all"/>
      </w:r>
    </w:p>
    <w:p w14:paraId="19F4C2BC" w14:textId="77777777" w:rsidR="004A6E31" w:rsidRPr="001A1939" w:rsidRDefault="004A6E31" w:rsidP="00A12E03">
      <w:pPr>
        <w:spacing w:before="0" w:after="0"/>
        <w:ind w:left="567"/>
        <w:jc w:val="both"/>
        <w:rPr>
          <w:color w:val="000000" w:themeColor="text1"/>
          <w:sz w:val="26"/>
          <w:szCs w:val="26"/>
        </w:rPr>
      </w:pPr>
    </w:p>
    <w:sectPr w:rsidR="004A6E31" w:rsidRPr="001A1939" w:rsidSect="00927C54">
      <w:footerReference w:type="default" r:id="rId7"/>
      <w:pgSz w:w="16840" w:h="11901" w:orient="landscape" w:code="9"/>
      <w:pgMar w:top="576" w:right="1138" w:bottom="576" w:left="1276" w:header="426"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72758" w14:textId="77777777" w:rsidR="009A5058" w:rsidRDefault="009A5058" w:rsidP="004123CF">
      <w:pPr>
        <w:spacing w:before="0" w:after="0"/>
      </w:pPr>
      <w:r>
        <w:separator/>
      </w:r>
    </w:p>
  </w:endnote>
  <w:endnote w:type="continuationSeparator" w:id="0">
    <w:p w14:paraId="60E342A1" w14:textId="77777777" w:rsidR="009A5058" w:rsidRDefault="009A5058"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E65ED" w14:textId="0AE01218" w:rsidR="003F45A8" w:rsidRDefault="003F45A8" w:rsidP="00B97903">
    <w:pPr>
      <w:tabs>
        <w:tab w:val="center" w:pos="4680"/>
        <w:tab w:val="right" w:pos="9360"/>
        <w:tab w:val="right" w:pos="10348"/>
      </w:tabs>
      <w:spacing w:before="0" w:after="0"/>
    </w:pPr>
    <w:r w:rsidRPr="001368D0">
      <w:rPr>
        <w:rFonts w:eastAsia="Calibri"/>
        <w:b/>
        <w:color w:val="00B0F0"/>
        <w:sz w:val="24"/>
        <w:szCs w:val="24"/>
        <w:lang w:val="nl-NL"/>
      </w:rPr>
      <w:t xml:space="preserve">                                                                </w:t>
    </w:r>
    <w:r>
      <w:rPr>
        <w:rFonts w:eastAsia="Calibri"/>
        <w:b/>
        <w:color w:val="00B0F0"/>
        <w:sz w:val="24"/>
        <w:szCs w:val="24"/>
        <w:lang w:val="nl-NL"/>
      </w:rPr>
      <w:t xml:space="preserve">                                  </w:t>
    </w:r>
    <w:r w:rsidRPr="001368D0">
      <w:rPr>
        <w:rFonts w:eastAsia="Calibri"/>
        <w:b/>
        <w:color w:val="00B0F0"/>
        <w:sz w:val="24"/>
        <w:szCs w:val="24"/>
        <w:lang w:val="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5FBE8" w14:textId="77777777" w:rsidR="009A5058" w:rsidRDefault="009A5058" w:rsidP="004123CF">
      <w:pPr>
        <w:spacing w:before="0" w:after="0"/>
      </w:pPr>
      <w:r>
        <w:separator/>
      </w:r>
    </w:p>
  </w:footnote>
  <w:footnote w:type="continuationSeparator" w:id="0">
    <w:p w14:paraId="60A32198" w14:textId="77777777" w:rsidR="009A5058" w:rsidRDefault="009A5058" w:rsidP="004123C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E"/>
    <w:multiLevelType w:val="hybridMultilevel"/>
    <w:tmpl w:val="510882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2992F05"/>
    <w:multiLevelType w:val="hybridMultilevel"/>
    <w:tmpl w:val="AAB210B8"/>
    <w:lvl w:ilvl="0" w:tplc="37FACF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50948"/>
    <w:multiLevelType w:val="hybridMultilevel"/>
    <w:tmpl w:val="3734327C"/>
    <w:lvl w:ilvl="0" w:tplc="0F1AA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7F2A73"/>
    <w:multiLevelType w:val="hybridMultilevel"/>
    <w:tmpl w:val="8FF88E4C"/>
    <w:lvl w:ilvl="0" w:tplc="D5EEB9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3235F4"/>
    <w:multiLevelType w:val="hybridMultilevel"/>
    <w:tmpl w:val="795093FA"/>
    <w:lvl w:ilvl="0" w:tplc="71B21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9D115A"/>
    <w:multiLevelType w:val="hybridMultilevel"/>
    <w:tmpl w:val="8E467C08"/>
    <w:lvl w:ilvl="0" w:tplc="54E65C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261CBC"/>
    <w:multiLevelType w:val="hybridMultilevel"/>
    <w:tmpl w:val="4B046382"/>
    <w:lvl w:ilvl="0" w:tplc="CAE404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EB2B7C"/>
    <w:multiLevelType w:val="hybridMultilevel"/>
    <w:tmpl w:val="84E8405A"/>
    <w:lvl w:ilvl="0" w:tplc="46CEB11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AC47B2"/>
    <w:multiLevelType w:val="hybridMultilevel"/>
    <w:tmpl w:val="4F26F516"/>
    <w:lvl w:ilvl="0" w:tplc="BEBCE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297022"/>
    <w:multiLevelType w:val="hybridMultilevel"/>
    <w:tmpl w:val="CC1AAF74"/>
    <w:lvl w:ilvl="0" w:tplc="C0E0D6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71F4C61"/>
    <w:multiLevelType w:val="hybridMultilevel"/>
    <w:tmpl w:val="5B20463C"/>
    <w:lvl w:ilvl="0" w:tplc="58307A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F7323D"/>
    <w:multiLevelType w:val="hybridMultilevel"/>
    <w:tmpl w:val="730AE39E"/>
    <w:lvl w:ilvl="0" w:tplc="9762FF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
  </w:num>
  <w:num w:numId="4">
    <w:abstractNumId w:val="0"/>
  </w:num>
  <w:num w:numId="5">
    <w:abstractNumId w:val="1"/>
  </w:num>
  <w:num w:numId="6">
    <w:abstractNumId w:val="2"/>
  </w:num>
  <w:num w:numId="7">
    <w:abstractNumId w:val="4"/>
  </w:num>
  <w:num w:numId="8">
    <w:abstractNumId w:val="8"/>
  </w:num>
  <w:num w:numId="9">
    <w:abstractNumId w:val="11"/>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3152A"/>
    <w:rsid w:val="00060586"/>
    <w:rsid w:val="00061BED"/>
    <w:rsid w:val="00061EE1"/>
    <w:rsid w:val="00071A8E"/>
    <w:rsid w:val="000A0E88"/>
    <w:rsid w:val="000A49DE"/>
    <w:rsid w:val="000A571E"/>
    <w:rsid w:val="000C22A0"/>
    <w:rsid w:val="000C4B20"/>
    <w:rsid w:val="000D31A1"/>
    <w:rsid w:val="000F6E93"/>
    <w:rsid w:val="001206CC"/>
    <w:rsid w:val="001367D9"/>
    <w:rsid w:val="001368D0"/>
    <w:rsid w:val="00152E46"/>
    <w:rsid w:val="00154C1D"/>
    <w:rsid w:val="00157BDB"/>
    <w:rsid w:val="00166DD9"/>
    <w:rsid w:val="001737ED"/>
    <w:rsid w:val="001A1939"/>
    <w:rsid w:val="001A3D48"/>
    <w:rsid w:val="001B1BE8"/>
    <w:rsid w:val="001B2527"/>
    <w:rsid w:val="001C22DB"/>
    <w:rsid w:val="001C7AD3"/>
    <w:rsid w:val="001D3556"/>
    <w:rsid w:val="001D751F"/>
    <w:rsid w:val="001F613D"/>
    <w:rsid w:val="00207087"/>
    <w:rsid w:val="00207096"/>
    <w:rsid w:val="00207311"/>
    <w:rsid w:val="00245CAA"/>
    <w:rsid w:val="002544E0"/>
    <w:rsid w:val="002576BB"/>
    <w:rsid w:val="00271FEE"/>
    <w:rsid w:val="00276D1F"/>
    <w:rsid w:val="00284287"/>
    <w:rsid w:val="00284400"/>
    <w:rsid w:val="002B44CD"/>
    <w:rsid w:val="002E4AB0"/>
    <w:rsid w:val="00304146"/>
    <w:rsid w:val="00330716"/>
    <w:rsid w:val="00347A89"/>
    <w:rsid w:val="00351ACA"/>
    <w:rsid w:val="003645A6"/>
    <w:rsid w:val="00375DB0"/>
    <w:rsid w:val="003802AD"/>
    <w:rsid w:val="00387E8F"/>
    <w:rsid w:val="003A5A0A"/>
    <w:rsid w:val="003B0857"/>
    <w:rsid w:val="003D5A0D"/>
    <w:rsid w:val="003F45A8"/>
    <w:rsid w:val="003F4A02"/>
    <w:rsid w:val="004123CF"/>
    <w:rsid w:val="004137AF"/>
    <w:rsid w:val="00424351"/>
    <w:rsid w:val="00430793"/>
    <w:rsid w:val="00430C8F"/>
    <w:rsid w:val="00450390"/>
    <w:rsid w:val="00456FC8"/>
    <w:rsid w:val="00457202"/>
    <w:rsid w:val="00462B37"/>
    <w:rsid w:val="004676D4"/>
    <w:rsid w:val="00476C13"/>
    <w:rsid w:val="00481B19"/>
    <w:rsid w:val="0049172F"/>
    <w:rsid w:val="004A6E31"/>
    <w:rsid w:val="004B1C16"/>
    <w:rsid w:val="004B2644"/>
    <w:rsid w:val="004B303E"/>
    <w:rsid w:val="004C6D5E"/>
    <w:rsid w:val="004E37D3"/>
    <w:rsid w:val="00513422"/>
    <w:rsid w:val="00513F0F"/>
    <w:rsid w:val="0052558B"/>
    <w:rsid w:val="00535AA3"/>
    <w:rsid w:val="00546E63"/>
    <w:rsid w:val="0056224D"/>
    <w:rsid w:val="0057213E"/>
    <w:rsid w:val="005A4ED1"/>
    <w:rsid w:val="005B7F1C"/>
    <w:rsid w:val="005D6F18"/>
    <w:rsid w:val="005E7543"/>
    <w:rsid w:val="00602BB5"/>
    <w:rsid w:val="006032A7"/>
    <w:rsid w:val="00626FD9"/>
    <w:rsid w:val="006478BE"/>
    <w:rsid w:val="006704A8"/>
    <w:rsid w:val="00673A13"/>
    <w:rsid w:val="00675706"/>
    <w:rsid w:val="00697EE6"/>
    <w:rsid w:val="006A3E87"/>
    <w:rsid w:val="006B5A0E"/>
    <w:rsid w:val="006B73BB"/>
    <w:rsid w:val="006C0D6D"/>
    <w:rsid w:val="006E3A44"/>
    <w:rsid w:val="006E7BD8"/>
    <w:rsid w:val="006F0BD4"/>
    <w:rsid w:val="006F6C8A"/>
    <w:rsid w:val="007055CE"/>
    <w:rsid w:val="00705A31"/>
    <w:rsid w:val="0072448F"/>
    <w:rsid w:val="00732DDC"/>
    <w:rsid w:val="00740461"/>
    <w:rsid w:val="00743378"/>
    <w:rsid w:val="00754EA9"/>
    <w:rsid w:val="0075582F"/>
    <w:rsid w:val="00775F07"/>
    <w:rsid w:val="0077774F"/>
    <w:rsid w:val="0078771C"/>
    <w:rsid w:val="007972CD"/>
    <w:rsid w:val="007A75EE"/>
    <w:rsid w:val="007B1576"/>
    <w:rsid w:val="007C1B92"/>
    <w:rsid w:val="007C22BF"/>
    <w:rsid w:val="007C455A"/>
    <w:rsid w:val="007C678F"/>
    <w:rsid w:val="007C6BFC"/>
    <w:rsid w:val="007E7318"/>
    <w:rsid w:val="007F192A"/>
    <w:rsid w:val="007F490B"/>
    <w:rsid w:val="007F66F5"/>
    <w:rsid w:val="00803D6F"/>
    <w:rsid w:val="008302A3"/>
    <w:rsid w:val="0085288F"/>
    <w:rsid w:val="00852E10"/>
    <w:rsid w:val="00871EFC"/>
    <w:rsid w:val="008751F5"/>
    <w:rsid w:val="008773C8"/>
    <w:rsid w:val="00884DFD"/>
    <w:rsid w:val="008851B4"/>
    <w:rsid w:val="008B338B"/>
    <w:rsid w:val="008B33FB"/>
    <w:rsid w:val="008C2678"/>
    <w:rsid w:val="008D3096"/>
    <w:rsid w:val="008D75D9"/>
    <w:rsid w:val="008E73AF"/>
    <w:rsid w:val="00927C54"/>
    <w:rsid w:val="00935BB8"/>
    <w:rsid w:val="00974417"/>
    <w:rsid w:val="00976D2D"/>
    <w:rsid w:val="009854C4"/>
    <w:rsid w:val="009856FD"/>
    <w:rsid w:val="00993D95"/>
    <w:rsid w:val="009A0061"/>
    <w:rsid w:val="009A08DF"/>
    <w:rsid w:val="009A5058"/>
    <w:rsid w:val="009B3894"/>
    <w:rsid w:val="009C360D"/>
    <w:rsid w:val="009C36C7"/>
    <w:rsid w:val="009C6FF1"/>
    <w:rsid w:val="009D1407"/>
    <w:rsid w:val="009E3362"/>
    <w:rsid w:val="009E6475"/>
    <w:rsid w:val="009E7C54"/>
    <w:rsid w:val="00A01484"/>
    <w:rsid w:val="00A045AB"/>
    <w:rsid w:val="00A12E03"/>
    <w:rsid w:val="00A132F3"/>
    <w:rsid w:val="00A3386B"/>
    <w:rsid w:val="00A34C11"/>
    <w:rsid w:val="00A40BF1"/>
    <w:rsid w:val="00A636FC"/>
    <w:rsid w:val="00A94FC5"/>
    <w:rsid w:val="00AA055B"/>
    <w:rsid w:val="00AB2895"/>
    <w:rsid w:val="00AC6AB7"/>
    <w:rsid w:val="00AE62BB"/>
    <w:rsid w:val="00B07ACA"/>
    <w:rsid w:val="00B150F8"/>
    <w:rsid w:val="00B27C69"/>
    <w:rsid w:val="00B3295B"/>
    <w:rsid w:val="00B32C80"/>
    <w:rsid w:val="00B440B5"/>
    <w:rsid w:val="00B51BDA"/>
    <w:rsid w:val="00B72DCF"/>
    <w:rsid w:val="00B72E1C"/>
    <w:rsid w:val="00B743F4"/>
    <w:rsid w:val="00B77B67"/>
    <w:rsid w:val="00B973FD"/>
    <w:rsid w:val="00B97903"/>
    <w:rsid w:val="00BA06C6"/>
    <w:rsid w:val="00BA7511"/>
    <w:rsid w:val="00BD3B1D"/>
    <w:rsid w:val="00BF0FD6"/>
    <w:rsid w:val="00C020F1"/>
    <w:rsid w:val="00C10A16"/>
    <w:rsid w:val="00C14650"/>
    <w:rsid w:val="00C1594D"/>
    <w:rsid w:val="00C172DF"/>
    <w:rsid w:val="00C40887"/>
    <w:rsid w:val="00C43BA9"/>
    <w:rsid w:val="00C47EC0"/>
    <w:rsid w:val="00C66FB9"/>
    <w:rsid w:val="00C730B9"/>
    <w:rsid w:val="00C75298"/>
    <w:rsid w:val="00C840FB"/>
    <w:rsid w:val="00CA0232"/>
    <w:rsid w:val="00CB5029"/>
    <w:rsid w:val="00CC152E"/>
    <w:rsid w:val="00CF00B1"/>
    <w:rsid w:val="00CF726D"/>
    <w:rsid w:val="00D05EBE"/>
    <w:rsid w:val="00D13C80"/>
    <w:rsid w:val="00D238CE"/>
    <w:rsid w:val="00D277EC"/>
    <w:rsid w:val="00D453F1"/>
    <w:rsid w:val="00D4747E"/>
    <w:rsid w:val="00D57624"/>
    <w:rsid w:val="00D75AD5"/>
    <w:rsid w:val="00D93AAE"/>
    <w:rsid w:val="00D96C9D"/>
    <w:rsid w:val="00DA4628"/>
    <w:rsid w:val="00DA4F0D"/>
    <w:rsid w:val="00DC1CD1"/>
    <w:rsid w:val="00DD2E77"/>
    <w:rsid w:val="00DD76FD"/>
    <w:rsid w:val="00DE0AD9"/>
    <w:rsid w:val="00DE4F5A"/>
    <w:rsid w:val="00DE6585"/>
    <w:rsid w:val="00DF0E16"/>
    <w:rsid w:val="00DF187D"/>
    <w:rsid w:val="00DF7A2C"/>
    <w:rsid w:val="00E04237"/>
    <w:rsid w:val="00E14FD4"/>
    <w:rsid w:val="00E23E9E"/>
    <w:rsid w:val="00E33D95"/>
    <w:rsid w:val="00E47721"/>
    <w:rsid w:val="00E5658D"/>
    <w:rsid w:val="00E81F7F"/>
    <w:rsid w:val="00EB647D"/>
    <w:rsid w:val="00EB6EBD"/>
    <w:rsid w:val="00ED1FEE"/>
    <w:rsid w:val="00EF3E72"/>
    <w:rsid w:val="00F117F2"/>
    <w:rsid w:val="00F2434B"/>
    <w:rsid w:val="00F552BE"/>
    <w:rsid w:val="00F62F34"/>
    <w:rsid w:val="00FB39D3"/>
    <w:rsid w:val="00FC18CF"/>
    <w:rsid w:val="00FC6CAB"/>
    <w:rsid w:val="00FE117D"/>
    <w:rsid w:val="00FF206B"/>
    <w:rsid w:val="00FF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customStyle="1" w:styleId="fontstyle01">
    <w:name w:val="fontstyle01"/>
    <w:basedOn w:val="DefaultParagraphFont"/>
    <w:rsid w:val="00071A8E"/>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AC6AB7"/>
    <w:pPr>
      <w:ind w:left="720"/>
      <w:contextualSpacing/>
    </w:pPr>
  </w:style>
  <w:style w:type="paragraph" w:styleId="Header">
    <w:name w:val="header"/>
    <w:basedOn w:val="Normal"/>
    <w:link w:val="HeaderChar"/>
    <w:uiPriority w:val="99"/>
    <w:unhideWhenUsed/>
    <w:rsid w:val="00061BED"/>
    <w:pPr>
      <w:tabs>
        <w:tab w:val="center" w:pos="4680"/>
        <w:tab w:val="right" w:pos="9360"/>
      </w:tabs>
      <w:spacing w:before="0" w:after="0"/>
    </w:pPr>
  </w:style>
  <w:style w:type="character" w:customStyle="1" w:styleId="HeaderChar">
    <w:name w:val="Header Char"/>
    <w:basedOn w:val="DefaultParagraphFont"/>
    <w:link w:val="Header"/>
    <w:uiPriority w:val="99"/>
    <w:rsid w:val="00061BED"/>
  </w:style>
  <w:style w:type="paragraph" w:styleId="Footer">
    <w:name w:val="footer"/>
    <w:basedOn w:val="Normal"/>
    <w:link w:val="FooterChar"/>
    <w:uiPriority w:val="99"/>
    <w:unhideWhenUsed/>
    <w:rsid w:val="00061BED"/>
    <w:pPr>
      <w:tabs>
        <w:tab w:val="center" w:pos="4680"/>
        <w:tab w:val="right" w:pos="9360"/>
      </w:tabs>
      <w:spacing w:before="0" w:after="0"/>
    </w:pPr>
  </w:style>
  <w:style w:type="character" w:customStyle="1" w:styleId="FooterChar">
    <w:name w:val="Footer Char"/>
    <w:basedOn w:val="DefaultParagraphFont"/>
    <w:link w:val="Footer"/>
    <w:uiPriority w:val="99"/>
    <w:rsid w:val="00061BED"/>
  </w:style>
  <w:style w:type="character" w:customStyle="1" w:styleId="Bodytext20">
    <w:name w:val="Body text (20)_"/>
    <w:basedOn w:val="DefaultParagraphFont"/>
    <w:link w:val="Bodytext200"/>
    <w:locked/>
    <w:rsid w:val="0075582F"/>
    <w:rPr>
      <w:rFonts w:ascii="Arial" w:eastAsia="Arial" w:hAnsi="Arial" w:cs="Arial"/>
      <w:i/>
      <w:iCs/>
      <w:shd w:val="clear" w:color="auto" w:fill="FFFFFF"/>
    </w:rPr>
  </w:style>
  <w:style w:type="paragraph" w:customStyle="1" w:styleId="Bodytext200">
    <w:name w:val="Body text (20)"/>
    <w:basedOn w:val="Normal"/>
    <w:link w:val="Bodytext20"/>
    <w:rsid w:val="0075582F"/>
    <w:pPr>
      <w:widowControl w:val="0"/>
      <w:shd w:val="clear" w:color="auto" w:fill="FFFFFF"/>
      <w:spacing w:before="0" w:after="600" w:line="0" w:lineRule="atLeast"/>
      <w:ind w:hanging="320"/>
    </w:pPr>
    <w:rPr>
      <w:rFonts w:ascii="Arial" w:eastAsia="Arial" w:hAnsi="Arial" w:cs="Arial"/>
      <w:i/>
      <w:iCs/>
    </w:rPr>
  </w:style>
  <w:style w:type="character" w:customStyle="1" w:styleId="Bodytext20Exact">
    <w:name w:val="Body text (20) Exact"/>
    <w:basedOn w:val="DefaultParagraphFont"/>
    <w:rsid w:val="0075582F"/>
    <w:rPr>
      <w:rFonts w:ascii="Arial" w:eastAsia="Arial" w:hAnsi="Arial" w:cs="Arial" w:hint="default"/>
      <w:b w:val="0"/>
      <w:bCs w:val="0"/>
      <w:i/>
      <w:iCs/>
      <w:smallCaps w:val="0"/>
      <w:strike w:val="0"/>
      <w:dstrike w:val="0"/>
      <w:spacing w:val="3"/>
      <w:sz w:val="19"/>
      <w:szCs w:val="19"/>
      <w:u w:val="none"/>
      <w:effect w:val="none"/>
    </w:rPr>
  </w:style>
  <w:style w:type="character" w:customStyle="1" w:styleId="Bodytext20Spacing3pt">
    <w:name w:val="Body text (20) + Spacing 3 pt"/>
    <w:basedOn w:val="Bodytext20"/>
    <w:rsid w:val="0075582F"/>
    <w:rPr>
      <w:rFonts w:ascii="Arial" w:eastAsia="Arial" w:hAnsi="Arial" w:cs="Arial"/>
      <w:b w:val="0"/>
      <w:bCs w:val="0"/>
      <w:i/>
      <w:iCs/>
      <w:smallCaps w:val="0"/>
      <w:strike w:val="0"/>
      <w:dstrike w:val="0"/>
      <w:color w:val="000000"/>
      <w:spacing w:val="60"/>
      <w:w w:val="100"/>
      <w:position w:val="0"/>
      <w:sz w:val="22"/>
      <w:szCs w:val="22"/>
      <w:u w:val="none"/>
      <w:effect w:val="none"/>
      <w:shd w:val="clear" w:color="auto" w:fill="FFFFFF"/>
      <w:lang w:val="vi-VN" w:eastAsia="vi-VN" w:bidi="vi-VN"/>
    </w:rPr>
  </w:style>
  <w:style w:type="paragraph" w:styleId="NormalWeb">
    <w:name w:val="Normal (Web)"/>
    <w:basedOn w:val="Normal"/>
    <w:uiPriority w:val="99"/>
    <w:unhideWhenUsed/>
    <w:rsid w:val="000F6E93"/>
    <w:pPr>
      <w:spacing w:before="100" w:beforeAutospacing="1" w:after="100" w:afterAutospacing="1"/>
    </w:pPr>
    <w:rPr>
      <w:rFonts w:eastAsia="Times New Roman"/>
      <w:color w:val="auto"/>
      <w:sz w:val="24"/>
      <w:szCs w:val="24"/>
    </w:rPr>
  </w:style>
  <w:style w:type="character" w:styleId="Hyperlink">
    <w:name w:val="Hyperlink"/>
    <w:basedOn w:val="DefaultParagraphFont"/>
    <w:uiPriority w:val="99"/>
    <w:unhideWhenUsed/>
    <w:rsid w:val="000F6E93"/>
    <w:rPr>
      <w:color w:val="0563C1" w:themeColor="hyperlink"/>
      <w:u w:val="single"/>
    </w:rPr>
  </w:style>
  <w:style w:type="character" w:customStyle="1" w:styleId="UnresolvedMention">
    <w:name w:val="Unresolved Mention"/>
    <w:basedOn w:val="DefaultParagraphFont"/>
    <w:uiPriority w:val="99"/>
    <w:semiHidden/>
    <w:unhideWhenUsed/>
    <w:rsid w:val="000F6E93"/>
    <w:rPr>
      <w:color w:val="605E5C"/>
      <w:shd w:val="clear" w:color="auto" w:fill="E1DFDD"/>
    </w:rPr>
  </w:style>
  <w:style w:type="character" w:styleId="Emphasis">
    <w:name w:val="Emphasis"/>
    <w:qFormat/>
    <w:rsid w:val="003307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7340">
      <w:bodyDiv w:val="1"/>
      <w:marLeft w:val="0"/>
      <w:marRight w:val="0"/>
      <w:marTop w:val="0"/>
      <w:marBottom w:val="0"/>
      <w:divBdr>
        <w:top w:val="none" w:sz="0" w:space="0" w:color="auto"/>
        <w:left w:val="none" w:sz="0" w:space="0" w:color="auto"/>
        <w:bottom w:val="none" w:sz="0" w:space="0" w:color="auto"/>
        <w:right w:val="none" w:sz="0" w:space="0" w:color="auto"/>
      </w:divBdr>
    </w:div>
    <w:div w:id="64106104">
      <w:bodyDiv w:val="1"/>
      <w:marLeft w:val="0"/>
      <w:marRight w:val="0"/>
      <w:marTop w:val="0"/>
      <w:marBottom w:val="0"/>
      <w:divBdr>
        <w:top w:val="none" w:sz="0" w:space="0" w:color="auto"/>
        <w:left w:val="none" w:sz="0" w:space="0" w:color="auto"/>
        <w:bottom w:val="none" w:sz="0" w:space="0" w:color="auto"/>
        <w:right w:val="none" w:sz="0" w:space="0" w:color="auto"/>
      </w:divBdr>
    </w:div>
    <w:div w:id="183205601">
      <w:bodyDiv w:val="1"/>
      <w:marLeft w:val="0"/>
      <w:marRight w:val="0"/>
      <w:marTop w:val="0"/>
      <w:marBottom w:val="0"/>
      <w:divBdr>
        <w:top w:val="none" w:sz="0" w:space="0" w:color="auto"/>
        <w:left w:val="none" w:sz="0" w:space="0" w:color="auto"/>
        <w:bottom w:val="none" w:sz="0" w:space="0" w:color="auto"/>
        <w:right w:val="none" w:sz="0" w:space="0" w:color="auto"/>
      </w:divBdr>
    </w:div>
    <w:div w:id="188685817">
      <w:bodyDiv w:val="1"/>
      <w:marLeft w:val="0"/>
      <w:marRight w:val="0"/>
      <w:marTop w:val="0"/>
      <w:marBottom w:val="0"/>
      <w:divBdr>
        <w:top w:val="none" w:sz="0" w:space="0" w:color="auto"/>
        <w:left w:val="none" w:sz="0" w:space="0" w:color="auto"/>
        <w:bottom w:val="none" w:sz="0" w:space="0" w:color="auto"/>
        <w:right w:val="none" w:sz="0" w:space="0" w:color="auto"/>
      </w:divBdr>
    </w:div>
    <w:div w:id="369689631">
      <w:bodyDiv w:val="1"/>
      <w:marLeft w:val="0"/>
      <w:marRight w:val="0"/>
      <w:marTop w:val="0"/>
      <w:marBottom w:val="0"/>
      <w:divBdr>
        <w:top w:val="none" w:sz="0" w:space="0" w:color="auto"/>
        <w:left w:val="none" w:sz="0" w:space="0" w:color="auto"/>
        <w:bottom w:val="none" w:sz="0" w:space="0" w:color="auto"/>
        <w:right w:val="none" w:sz="0" w:space="0" w:color="auto"/>
      </w:divBdr>
    </w:div>
    <w:div w:id="376122518">
      <w:bodyDiv w:val="1"/>
      <w:marLeft w:val="0"/>
      <w:marRight w:val="0"/>
      <w:marTop w:val="0"/>
      <w:marBottom w:val="0"/>
      <w:divBdr>
        <w:top w:val="none" w:sz="0" w:space="0" w:color="auto"/>
        <w:left w:val="none" w:sz="0" w:space="0" w:color="auto"/>
        <w:bottom w:val="none" w:sz="0" w:space="0" w:color="auto"/>
        <w:right w:val="none" w:sz="0" w:space="0" w:color="auto"/>
      </w:divBdr>
    </w:div>
    <w:div w:id="395129115">
      <w:bodyDiv w:val="1"/>
      <w:marLeft w:val="0"/>
      <w:marRight w:val="0"/>
      <w:marTop w:val="0"/>
      <w:marBottom w:val="0"/>
      <w:divBdr>
        <w:top w:val="none" w:sz="0" w:space="0" w:color="auto"/>
        <w:left w:val="none" w:sz="0" w:space="0" w:color="auto"/>
        <w:bottom w:val="none" w:sz="0" w:space="0" w:color="auto"/>
        <w:right w:val="none" w:sz="0" w:space="0" w:color="auto"/>
      </w:divBdr>
    </w:div>
    <w:div w:id="432554298">
      <w:bodyDiv w:val="1"/>
      <w:marLeft w:val="0"/>
      <w:marRight w:val="0"/>
      <w:marTop w:val="0"/>
      <w:marBottom w:val="0"/>
      <w:divBdr>
        <w:top w:val="none" w:sz="0" w:space="0" w:color="auto"/>
        <w:left w:val="none" w:sz="0" w:space="0" w:color="auto"/>
        <w:bottom w:val="none" w:sz="0" w:space="0" w:color="auto"/>
        <w:right w:val="none" w:sz="0" w:space="0" w:color="auto"/>
      </w:divBdr>
    </w:div>
    <w:div w:id="547693249">
      <w:bodyDiv w:val="1"/>
      <w:marLeft w:val="0"/>
      <w:marRight w:val="0"/>
      <w:marTop w:val="0"/>
      <w:marBottom w:val="0"/>
      <w:divBdr>
        <w:top w:val="none" w:sz="0" w:space="0" w:color="auto"/>
        <w:left w:val="none" w:sz="0" w:space="0" w:color="auto"/>
        <w:bottom w:val="none" w:sz="0" w:space="0" w:color="auto"/>
        <w:right w:val="none" w:sz="0" w:space="0" w:color="auto"/>
      </w:divBdr>
    </w:div>
    <w:div w:id="610284222">
      <w:bodyDiv w:val="1"/>
      <w:marLeft w:val="0"/>
      <w:marRight w:val="0"/>
      <w:marTop w:val="0"/>
      <w:marBottom w:val="0"/>
      <w:divBdr>
        <w:top w:val="none" w:sz="0" w:space="0" w:color="auto"/>
        <w:left w:val="none" w:sz="0" w:space="0" w:color="auto"/>
        <w:bottom w:val="none" w:sz="0" w:space="0" w:color="auto"/>
        <w:right w:val="none" w:sz="0" w:space="0" w:color="auto"/>
      </w:divBdr>
    </w:div>
    <w:div w:id="660545855">
      <w:bodyDiv w:val="1"/>
      <w:marLeft w:val="0"/>
      <w:marRight w:val="0"/>
      <w:marTop w:val="0"/>
      <w:marBottom w:val="0"/>
      <w:divBdr>
        <w:top w:val="none" w:sz="0" w:space="0" w:color="auto"/>
        <w:left w:val="none" w:sz="0" w:space="0" w:color="auto"/>
        <w:bottom w:val="none" w:sz="0" w:space="0" w:color="auto"/>
        <w:right w:val="none" w:sz="0" w:space="0" w:color="auto"/>
      </w:divBdr>
    </w:div>
    <w:div w:id="720402707">
      <w:bodyDiv w:val="1"/>
      <w:marLeft w:val="0"/>
      <w:marRight w:val="0"/>
      <w:marTop w:val="0"/>
      <w:marBottom w:val="0"/>
      <w:divBdr>
        <w:top w:val="none" w:sz="0" w:space="0" w:color="auto"/>
        <w:left w:val="none" w:sz="0" w:space="0" w:color="auto"/>
        <w:bottom w:val="none" w:sz="0" w:space="0" w:color="auto"/>
        <w:right w:val="none" w:sz="0" w:space="0" w:color="auto"/>
      </w:divBdr>
    </w:div>
    <w:div w:id="763763230">
      <w:bodyDiv w:val="1"/>
      <w:marLeft w:val="0"/>
      <w:marRight w:val="0"/>
      <w:marTop w:val="0"/>
      <w:marBottom w:val="0"/>
      <w:divBdr>
        <w:top w:val="none" w:sz="0" w:space="0" w:color="auto"/>
        <w:left w:val="none" w:sz="0" w:space="0" w:color="auto"/>
        <w:bottom w:val="none" w:sz="0" w:space="0" w:color="auto"/>
        <w:right w:val="none" w:sz="0" w:space="0" w:color="auto"/>
      </w:divBdr>
    </w:div>
    <w:div w:id="925335317">
      <w:bodyDiv w:val="1"/>
      <w:marLeft w:val="0"/>
      <w:marRight w:val="0"/>
      <w:marTop w:val="0"/>
      <w:marBottom w:val="0"/>
      <w:divBdr>
        <w:top w:val="none" w:sz="0" w:space="0" w:color="auto"/>
        <w:left w:val="none" w:sz="0" w:space="0" w:color="auto"/>
        <w:bottom w:val="none" w:sz="0" w:space="0" w:color="auto"/>
        <w:right w:val="none" w:sz="0" w:space="0" w:color="auto"/>
      </w:divBdr>
    </w:div>
    <w:div w:id="948465662">
      <w:bodyDiv w:val="1"/>
      <w:marLeft w:val="0"/>
      <w:marRight w:val="0"/>
      <w:marTop w:val="0"/>
      <w:marBottom w:val="0"/>
      <w:divBdr>
        <w:top w:val="none" w:sz="0" w:space="0" w:color="auto"/>
        <w:left w:val="none" w:sz="0" w:space="0" w:color="auto"/>
        <w:bottom w:val="none" w:sz="0" w:space="0" w:color="auto"/>
        <w:right w:val="none" w:sz="0" w:space="0" w:color="auto"/>
      </w:divBdr>
    </w:div>
    <w:div w:id="960695414">
      <w:bodyDiv w:val="1"/>
      <w:marLeft w:val="0"/>
      <w:marRight w:val="0"/>
      <w:marTop w:val="0"/>
      <w:marBottom w:val="0"/>
      <w:divBdr>
        <w:top w:val="none" w:sz="0" w:space="0" w:color="auto"/>
        <w:left w:val="none" w:sz="0" w:space="0" w:color="auto"/>
        <w:bottom w:val="none" w:sz="0" w:space="0" w:color="auto"/>
        <w:right w:val="none" w:sz="0" w:space="0" w:color="auto"/>
      </w:divBdr>
    </w:div>
    <w:div w:id="977418939">
      <w:bodyDiv w:val="1"/>
      <w:marLeft w:val="0"/>
      <w:marRight w:val="0"/>
      <w:marTop w:val="0"/>
      <w:marBottom w:val="0"/>
      <w:divBdr>
        <w:top w:val="none" w:sz="0" w:space="0" w:color="auto"/>
        <w:left w:val="none" w:sz="0" w:space="0" w:color="auto"/>
        <w:bottom w:val="none" w:sz="0" w:space="0" w:color="auto"/>
        <w:right w:val="none" w:sz="0" w:space="0" w:color="auto"/>
      </w:divBdr>
    </w:div>
    <w:div w:id="1021080252">
      <w:bodyDiv w:val="1"/>
      <w:marLeft w:val="0"/>
      <w:marRight w:val="0"/>
      <w:marTop w:val="0"/>
      <w:marBottom w:val="0"/>
      <w:divBdr>
        <w:top w:val="none" w:sz="0" w:space="0" w:color="auto"/>
        <w:left w:val="none" w:sz="0" w:space="0" w:color="auto"/>
        <w:bottom w:val="none" w:sz="0" w:space="0" w:color="auto"/>
        <w:right w:val="none" w:sz="0" w:space="0" w:color="auto"/>
      </w:divBdr>
    </w:div>
    <w:div w:id="1115060475">
      <w:bodyDiv w:val="1"/>
      <w:marLeft w:val="0"/>
      <w:marRight w:val="0"/>
      <w:marTop w:val="0"/>
      <w:marBottom w:val="0"/>
      <w:divBdr>
        <w:top w:val="none" w:sz="0" w:space="0" w:color="auto"/>
        <w:left w:val="none" w:sz="0" w:space="0" w:color="auto"/>
        <w:bottom w:val="none" w:sz="0" w:space="0" w:color="auto"/>
        <w:right w:val="none" w:sz="0" w:space="0" w:color="auto"/>
      </w:divBdr>
    </w:div>
    <w:div w:id="1182741344">
      <w:bodyDiv w:val="1"/>
      <w:marLeft w:val="0"/>
      <w:marRight w:val="0"/>
      <w:marTop w:val="0"/>
      <w:marBottom w:val="0"/>
      <w:divBdr>
        <w:top w:val="none" w:sz="0" w:space="0" w:color="auto"/>
        <w:left w:val="none" w:sz="0" w:space="0" w:color="auto"/>
        <w:bottom w:val="none" w:sz="0" w:space="0" w:color="auto"/>
        <w:right w:val="none" w:sz="0" w:space="0" w:color="auto"/>
      </w:divBdr>
    </w:div>
    <w:div w:id="1209759233">
      <w:bodyDiv w:val="1"/>
      <w:marLeft w:val="0"/>
      <w:marRight w:val="0"/>
      <w:marTop w:val="0"/>
      <w:marBottom w:val="0"/>
      <w:divBdr>
        <w:top w:val="none" w:sz="0" w:space="0" w:color="auto"/>
        <w:left w:val="none" w:sz="0" w:space="0" w:color="auto"/>
        <w:bottom w:val="none" w:sz="0" w:space="0" w:color="auto"/>
        <w:right w:val="none" w:sz="0" w:space="0" w:color="auto"/>
      </w:divBdr>
    </w:div>
    <w:div w:id="1231623279">
      <w:bodyDiv w:val="1"/>
      <w:marLeft w:val="0"/>
      <w:marRight w:val="0"/>
      <w:marTop w:val="0"/>
      <w:marBottom w:val="0"/>
      <w:divBdr>
        <w:top w:val="none" w:sz="0" w:space="0" w:color="auto"/>
        <w:left w:val="none" w:sz="0" w:space="0" w:color="auto"/>
        <w:bottom w:val="none" w:sz="0" w:space="0" w:color="auto"/>
        <w:right w:val="none" w:sz="0" w:space="0" w:color="auto"/>
      </w:divBdr>
    </w:div>
    <w:div w:id="1303733623">
      <w:bodyDiv w:val="1"/>
      <w:marLeft w:val="0"/>
      <w:marRight w:val="0"/>
      <w:marTop w:val="0"/>
      <w:marBottom w:val="0"/>
      <w:divBdr>
        <w:top w:val="none" w:sz="0" w:space="0" w:color="auto"/>
        <w:left w:val="none" w:sz="0" w:space="0" w:color="auto"/>
        <w:bottom w:val="none" w:sz="0" w:space="0" w:color="auto"/>
        <w:right w:val="none" w:sz="0" w:space="0" w:color="auto"/>
      </w:divBdr>
    </w:div>
    <w:div w:id="1359962424">
      <w:bodyDiv w:val="1"/>
      <w:marLeft w:val="0"/>
      <w:marRight w:val="0"/>
      <w:marTop w:val="0"/>
      <w:marBottom w:val="0"/>
      <w:divBdr>
        <w:top w:val="none" w:sz="0" w:space="0" w:color="auto"/>
        <w:left w:val="none" w:sz="0" w:space="0" w:color="auto"/>
        <w:bottom w:val="none" w:sz="0" w:space="0" w:color="auto"/>
        <w:right w:val="none" w:sz="0" w:space="0" w:color="auto"/>
      </w:divBdr>
    </w:div>
    <w:div w:id="1360231137">
      <w:bodyDiv w:val="1"/>
      <w:marLeft w:val="0"/>
      <w:marRight w:val="0"/>
      <w:marTop w:val="0"/>
      <w:marBottom w:val="0"/>
      <w:divBdr>
        <w:top w:val="none" w:sz="0" w:space="0" w:color="auto"/>
        <w:left w:val="none" w:sz="0" w:space="0" w:color="auto"/>
        <w:bottom w:val="none" w:sz="0" w:space="0" w:color="auto"/>
        <w:right w:val="none" w:sz="0" w:space="0" w:color="auto"/>
      </w:divBdr>
    </w:div>
    <w:div w:id="1365061510">
      <w:bodyDiv w:val="1"/>
      <w:marLeft w:val="0"/>
      <w:marRight w:val="0"/>
      <w:marTop w:val="0"/>
      <w:marBottom w:val="0"/>
      <w:divBdr>
        <w:top w:val="none" w:sz="0" w:space="0" w:color="auto"/>
        <w:left w:val="none" w:sz="0" w:space="0" w:color="auto"/>
        <w:bottom w:val="none" w:sz="0" w:space="0" w:color="auto"/>
        <w:right w:val="none" w:sz="0" w:space="0" w:color="auto"/>
      </w:divBdr>
    </w:div>
    <w:div w:id="1398743084">
      <w:bodyDiv w:val="1"/>
      <w:marLeft w:val="0"/>
      <w:marRight w:val="0"/>
      <w:marTop w:val="0"/>
      <w:marBottom w:val="0"/>
      <w:divBdr>
        <w:top w:val="none" w:sz="0" w:space="0" w:color="auto"/>
        <w:left w:val="none" w:sz="0" w:space="0" w:color="auto"/>
        <w:bottom w:val="none" w:sz="0" w:space="0" w:color="auto"/>
        <w:right w:val="none" w:sz="0" w:space="0" w:color="auto"/>
      </w:divBdr>
    </w:div>
    <w:div w:id="1454783849">
      <w:bodyDiv w:val="1"/>
      <w:marLeft w:val="0"/>
      <w:marRight w:val="0"/>
      <w:marTop w:val="0"/>
      <w:marBottom w:val="0"/>
      <w:divBdr>
        <w:top w:val="none" w:sz="0" w:space="0" w:color="auto"/>
        <w:left w:val="none" w:sz="0" w:space="0" w:color="auto"/>
        <w:bottom w:val="none" w:sz="0" w:space="0" w:color="auto"/>
        <w:right w:val="none" w:sz="0" w:space="0" w:color="auto"/>
      </w:divBdr>
    </w:div>
    <w:div w:id="1556505018">
      <w:bodyDiv w:val="1"/>
      <w:marLeft w:val="0"/>
      <w:marRight w:val="0"/>
      <w:marTop w:val="0"/>
      <w:marBottom w:val="0"/>
      <w:divBdr>
        <w:top w:val="none" w:sz="0" w:space="0" w:color="auto"/>
        <w:left w:val="none" w:sz="0" w:space="0" w:color="auto"/>
        <w:bottom w:val="none" w:sz="0" w:space="0" w:color="auto"/>
        <w:right w:val="none" w:sz="0" w:space="0" w:color="auto"/>
      </w:divBdr>
    </w:div>
    <w:div w:id="1583491890">
      <w:bodyDiv w:val="1"/>
      <w:marLeft w:val="0"/>
      <w:marRight w:val="0"/>
      <w:marTop w:val="0"/>
      <w:marBottom w:val="0"/>
      <w:divBdr>
        <w:top w:val="none" w:sz="0" w:space="0" w:color="auto"/>
        <w:left w:val="none" w:sz="0" w:space="0" w:color="auto"/>
        <w:bottom w:val="none" w:sz="0" w:space="0" w:color="auto"/>
        <w:right w:val="none" w:sz="0" w:space="0" w:color="auto"/>
      </w:divBdr>
    </w:div>
    <w:div w:id="1618364582">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722052605">
      <w:bodyDiv w:val="1"/>
      <w:marLeft w:val="0"/>
      <w:marRight w:val="0"/>
      <w:marTop w:val="0"/>
      <w:marBottom w:val="0"/>
      <w:divBdr>
        <w:top w:val="none" w:sz="0" w:space="0" w:color="auto"/>
        <w:left w:val="none" w:sz="0" w:space="0" w:color="auto"/>
        <w:bottom w:val="none" w:sz="0" w:space="0" w:color="auto"/>
        <w:right w:val="none" w:sz="0" w:space="0" w:color="auto"/>
      </w:divBdr>
    </w:div>
    <w:div w:id="1875144665">
      <w:bodyDiv w:val="1"/>
      <w:marLeft w:val="0"/>
      <w:marRight w:val="0"/>
      <w:marTop w:val="0"/>
      <w:marBottom w:val="0"/>
      <w:divBdr>
        <w:top w:val="none" w:sz="0" w:space="0" w:color="auto"/>
        <w:left w:val="none" w:sz="0" w:space="0" w:color="auto"/>
        <w:bottom w:val="none" w:sz="0" w:space="0" w:color="auto"/>
        <w:right w:val="none" w:sz="0" w:space="0" w:color="auto"/>
      </w:divBdr>
    </w:div>
    <w:div w:id="1937204215">
      <w:bodyDiv w:val="1"/>
      <w:marLeft w:val="0"/>
      <w:marRight w:val="0"/>
      <w:marTop w:val="0"/>
      <w:marBottom w:val="0"/>
      <w:divBdr>
        <w:top w:val="none" w:sz="0" w:space="0" w:color="auto"/>
        <w:left w:val="none" w:sz="0" w:space="0" w:color="auto"/>
        <w:bottom w:val="none" w:sz="0" w:space="0" w:color="auto"/>
        <w:right w:val="none" w:sz="0" w:space="0" w:color="auto"/>
      </w:divBdr>
    </w:div>
    <w:div w:id="1957369893">
      <w:bodyDiv w:val="1"/>
      <w:marLeft w:val="0"/>
      <w:marRight w:val="0"/>
      <w:marTop w:val="0"/>
      <w:marBottom w:val="0"/>
      <w:divBdr>
        <w:top w:val="none" w:sz="0" w:space="0" w:color="auto"/>
        <w:left w:val="none" w:sz="0" w:space="0" w:color="auto"/>
        <w:bottom w:val="none" w:sz="0" w:space="0" w:color="auto"/>
        <w:right w:val="none" w:sz="0" w:space="0" w:color="auto"/>
      </w:divBdr>
    </w:div>
    <w:div w:id="2042315067">
      <w:bodyDiv w:val="1"/>
      <w:marLeft w:val="0"/>
      <w:marRight w:val="0"/>
      <w:marTop w:val="0"/>
      <w:marBottom w:val="0"/>
      <w:divBdr>
        <w:top w:val="none" w:sz="0" w:space="0" w:color="auto"/>
        <w:left w:val="none" w:sz="0" w:space="0" w:color="auto"/>
        <w:bottom w:val="none" w:sz="0" w:space="0" w:color="auto"/>
        <w:right w:val="none" w:sz="0" w:space="0" w:color="auto"/>
      </w:divBdr>
    </w:div>
    <w:div w:id="2052919864">
      <w:bodyDiv w:val="1"/>
      <w:marLeft w:val="0"/>
      <w:marRight w:val="0"/>
      <w:marTop w:val="0"/>
      <w:marBottom w:val="0"/>
      <w:divBdr>
        <w:top w:val="none" w:sz="0" w:space="0" w:color="auto"/>
        <w:left w:val="none" w:sz="0" w:space="0" w:color="auto"/>
        <w:bottom w:val="none" w:sz="0" w:space="0" w:color="auto"/>
        <w:right w:val="none" w:sz="0" w:space="0" w:color="auto"/>
      </w:divBdr>
    </w:div>
    <w:div w:id="2086342809">
      <w:bodyDiv w:val="1"/>
      <w:marLeft w:val="0"/>
      <w:marRight w:val="0"/>
      <w:marTop w:val="0"/>
      <w:marBottom w:val="0"/>
      <w:divBdr>
        <w:top w:val="none" w:sz="0" w:space="0" w:color="auto"/>
        <w:left w:val="none" w:sz="0" w:space="0" w:color="auto"/>
        <w:bottom w:val="none" w:sz="0" w:space="0" w:color="auto"/>
        <w:right w:val="none" w:sz="0" w:space="0" w:color="auto"/>
      </w:divBdr>
    </w:div>
    <w:div w:id="2089189296">
      <w:bodyDiv w:val="1"/>
      <w:marLeft w:val="0"/>
      <w:marRight w:val="0"/>
      <w:marTop w:val="0"/>
      <w:marBottom w:val="0"/>
      <w:divBdr>
        <w:top w:val="none" w:sz="0" w:space="0" w:color="auto"/>
        <w:left w:val="none" w:sz="0" w:space="0" w:color="auto"/>
        <w:bottom w:val="none" w:sz="0" w:space="0" w:color="auto"/>
        <w:right w:val="none" w:sz="0" w:space="0" w:color="auto"/>
      </w:divBdr>
    </w:div>
    <w:div w:id="210711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2023-07-17T01:00:00Z</dcterms:created>
  <dcterms:modified xsi:type="dcterms:W3CDTF">2023-09-10T13:46:00Z</dcterms:modified>
</cp:coreProperties>
</file>